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2FD3" w14:textId="22A85883" w:rsidR="008A6E21" w:rsidRPr="0097412F" w:rsidRDefault="00B81DD8">
      <w:pPr>
        <w:rPr>
          <w:rFonts w:ascii="Calibri Light" w:hAnsi="Calibri Light" w:cs="Calibri Light"/>
        </w:rPr>
      </w:pPr>
      <w:r>
        <w:rPr>
          <w:rFonts w:ascii="Calibri Light" w:hAnsi="Calibri Light" w:cs="Calibri Light"/>
        </w:rPr>
        <w:t>15</w:t>
      </w:r>
      <w:r w:rsidR="008A6E21" w:rsidRPr="0097412F">
        <w:rPr>
          <w:rFonts w:ascii="Calibri Light" w:hAnsi="Calibri Light" w:cs="Calibri Light"/>
        </w:rPr>
        <w:t>/</w:t>
      </w:r>
      <w:r w:rsidR="0097412F" w:rsidRPr="0097412F">
        <w:rPr>
          <w:rFonts w:ascii="Calibri Light" w:hAnsi="Calibri Light" w:cs="Calibri Light"/>
        </w:rPr>
        <w:t>0</w:t>
      </w:r>
      <w:r>
        <w:rPr>
          <w:rFonts w:ascii="Calibri Light" w:hAnsi="Calibri Light" w:cs="Calibri Light"/>
        </w:rPr>
        <w:t>5</w:t>
      </w:r>
      <w:r w:rsidR="008A6E21" w:rsidRPr="0097412F">
        <w:rPr>
          <w:rFonts w:ascii="Calibri Light" w:hAnsi="Calibri Light" w:cs="Calibri Light"/>
        </w:rPr>
        <w:t>/202</w:t>
      </w:r>
      <w:r w:rsidR="0097412F" w:rsidRPr="0097412F">
        <w:rPr>
          <w:rFonts w:ascii="Calibri Light" w:hAnsi="Calibri Light" w:cs="Calibri Light"/>
        </w:rPr>
        <w:t>2</w:t>
      </w:r>
      <w:r w:rsidR="00593711" w:rsidRPr="0097412F">
        <w:rPr>
          <w:rFonts w:ascii="Calibri Light" w:hAnsi="Calibri Light" w:cs="Calibri Light"/>
        </w:rPr>
        <w:tab/>
      </w:r>
      <w:r w:rsidR="002E2CD4" w:rsidRPr="0097412F">
        <w:rPr>
          <w:rFonts w:ascii="Calibri Light" w:hAnsi="Calibri Light" w:cs="Calibri Light"/>
        </w:rPr>
        <w:tab/>
      </w:r>
      <w:r w:rsidR="002E2CD4" w:rsidRPr="0097412F">
        <w:rPr>
          <w:rFonts w:ascii="Calibri Light" w:hAnsi="Calibri Light" w:cs="Calibri Light"/>
        </w:rPr>
        <w:tab/>
      </w:r>
      <w:r w:rsidR="002E2CD4" w:rsidRPr="0097412F">
        <w:rPr>
          <w:rFonts w:ascii="Calibri Light" w:hAnsi="Calibri Light" w:cs="Calibri Light"/>
        </w:rPr>
        <w:tab/>
      </w:r>
      <w:r w:rsidR="002E2CD4" w:rsidRPr="0097412F">
        <w:rPr>
          <w:rFonts w:ascii="Calibri Light" w:hAnsi="Calibri Light" w:cs="Calibri Light"/>
        </w:rPr>
        <w:tab/>
      </w:r>
      <w:r w:rsidR="00593711" w:rsidRPr="0097412F">
        <w:rPr>
          <w:rFonts w:ascii="Calibri Light" w:hAnsi="Calibri Light" w:cs="Calibri Light"/>
        </w:rPr>
        <w:t>Devoir surveillé n°</w:t>
      </w:r>
      <w:r>
        <w:rPr>
          <w:rFonts w:ascii="Calibri Light" w:hAnsi="Calibri Light" w:cs="Calibri Light"/>
        </w:rPr>
        <w:t>5</w:t>
      </w:r>
      <w:r w:rsidR="004D088F" w:rsidRPr="0097412F">
        <w:rPr>
          <w:rFonts w:ascii="Calibri Light" w:hAnsi="Calibri Light" w:cs="Calibri Light"/>
        </w:rPr>
        <w:tab/>
      </w:r>
      <w:r w:rsidR="008631AC" w:rsidRPr="0097412F">
        <w:rPr>
          <w:rFonts w:ascii="Calibri Light" w:hAnsi="Calibri Light" w:cs="Calibri Light"/>
        </w:rPr>
        <w:tab/>
      </w:r>
      <w:r w:rsidR="008631AC" w:rsidRPr="0097412F">
        <w:rPr>
          <w:rFonts w:ascii="Calibri Light" w:hAnsi="Calibri Light" w:cs="Calibri Light"/>
        </w:rPr>
        <w:tab/>
      </w:r>
      <w:r w:rsidR="008631AC" w:rsidRPr="0097412F">
        <w:rPr>
          <w:rFonts w:ascii="Calibri Light" w:hAnsi="Calibri Light" w:cs="Calibri Light"/>
        </w:rPr>
        <w:tab/>
      </w:r>
      <w:r w:rsidR="00B966C3" w:rsidRPr="0097412F">
        <w:rPr>
          <w:rFonts w:ascii="Calibri Light" w:hAnsi="Calibri Light" w:cs="Calibri Light"/>
        </w:rPr>
        <w:t xml:space="preserve">  </w:t>
      </w:r>
      <w:r w:rsidR="0049756A" w:rsidRPr="0097412F">
        <w:rPr>
          <w:rFonts w:ascii="Calibri Light" w:hAnsi="Calibri Light" w:cs="Calibri Light"/>
        </w:rPr>
        <w:tab/>
      </w:r>
      <w:r w:rsidR="00B966C3" w:rsidRPr="0097412F">
        <w:rPr>
          <w:rFonts w:ascii="Calibri Light" w:hAnsi="Calibri Light" w:cs="Calibri Light"/>
        </w:rPr>
        <w:t xml:space="preserve">      </w:t>
      </w:r>
      <w:r w:rsidR="005728C7" w:rsidRPr="0097412F">
        <w:rPr>
          <w:rFonts w:ascii="Calibri Light" w:hAnsi="Calibri Light" w:cs="Calibri Light"/>
        </w:rPr>
        <w:t xml:space="preserve"> </w:t>
      </w:r>
      <w:r w:rsidR="0097412F">
        <w:rPr>
          <w:rFonts w:ascii="Calibri Light" w:hAnsi="Calibri Light" w:cs="Calibri Light"/>
        </w:rPr>
        <w:tab/>
        <w:t xml:space="preserve">   </w:t>
      </w:r>
      <w:r w:rsidR="00434317" w:rsidRPr="0097412F">
        <w:rPr>
          <w:rFonts w:ascii="Calibri Light" w:hAnsi="Calibri Light" w:cs="Calibri Light"/>
        </w:rPr>
        <w:t>1</w:t>
      </w:r>
      <w:r w:rsidR="002E2CD4" w:rsidRPr="0097412F">
        <w:rPr>
          <w:rFonts w:ascii="Calibri Light" w:hAnsi="Calibri Light" w:cs="Calibri Light"/>
          <w:vertAlign w:val="superscript"/>
        </w:rPr>
        <w:t>ère</w:t>
      </w:r>
    </w:p>
    <w:p w14:paraId="40E8F822" w14:textId="77777777" w:rsidR="006B5AAA" w:rsidRPr="00D61426" w:rsidRDefault="006B5AAA">
      <w:pPr>
        <w:rPr>
          <w:sz w:val="11"/>
          <w:szCs w:val="11"/>
        </w:rPr>
      </w:pPr>
    </w:p>
    <w:p w14:paraId="180F10E8" w14:textId="0410F73F" w:rsidR="006B5AAA" w:rsidRDefault="002E2CD4">
      <w:pPr>
        <w:rPr>
          <w:rFonts w:ascii="Calibri Light" w:hAnsi="Calibri Light" w:cs="Calibri Light"/>
        </w:rPr>
      </w:pPr>
      <w:r w:rsidRPr="0097412F">
        <w:rPr>
          <w:rFonts w:ascii="Calibri Light" w:hAnsi="Calibri Light" w:cs="Calibri Light"/>
        </w:rPr>
        <w:t>Nom et Prénom : …………………………………………………………………………</w:t>
      </w:r>
      <w:proofErr w:type="gramStart"/>
      <w:r w:rsidRPr="0097412F">
        <w:rPr>
          <w:rFonts w:ascii="Calibri Light" w:hAnsi="Calibri Light" w:cs="Calibri Light"/>
        </w:rPr>
        <w:t>…….</w:t>
      </w:r>
      <w:proofErr w:type="gramEnd"/>
      <w:r w:rsidRPr="0097412F">
        <w:rPr>
          <w:rFonts w:ascii="Calibri Light" w:hAnsi="Calibri Light" w:cs="Calibri Light"/>
        </w:rPr>
        <w:t>.</w:t>
      </w:r>
      <w:r w:rsidR="00867533" w:rsidRPr="0097412F">
        <w:rPr>
          <w:rFonts w:ascii="Calibri Light" w:hAnsi="Calibri Light" w:cs="Calibri Light"/>
        </w:rPr>
        <w:t>……………</w:t>
      </w:r>
      <w:r w:rsidR="0097412F">
        <w:rPr>
          <w:rFonts w:ascii="Calibri Light" w:hAnsi="Calibri Light" w:cs="Calibri Light"/>
        </w:rPr>
        <w:t>……………………………………………..</w:t>
      </w:r>
    </w:p>
    <w:p w14:paraId="3B89CBB3" w14:textId="77777777" w:rsidR="0097412F" w:rsidRPr="00003726" w:rsidRDefault="0097412F" w:rsidP="0097412F">
      <w:pPr>
        <w:pStyle w:val="exercice"/>
        <w:pBdr>
          <w:top w:val="single" w:sz="4" w:space="1" w:color="auto"/>
          <w:left w:val="single" w:sz="4" w:space="4" w:color="auto"/>
          <w:bottom w:val="single" w:sz="4" w:space="1" w:color="auto"/>
          <w:right w:val="single" w:sz="4" w:space="4" w:color="auto"/>
        </w:pBdr>
        <w:jc w:val="both"/>
        <w:rPr>
          <w:rFonts w:ascii="Calibri Light" w:hAnsi="Calibri Light" w:cs="Calibri Light"/>
        </w:rPr>
      </w:pPr>
      <w:r w:rsidRPr="00003726">
        <w:rPr>
          <w:rFonts w:ascii="Calibri Light" w:hAnsi="Calibri Light" w:cs="Calibri Light"/>
          <w:noProof/>
        </w:rPr>
        <mc:AlternateContent>
          <mc:Choice Requires="wps">
            <w:drawing>
              <wp:anchor distT="0" distB="0" distL="114300" distR="114300" simplePos="0" relativeHeight="251658240" behindDoc="0" locked="0" layoutInCell="1" allowOverlap="1" wp14:anchorId="2499713C" wp14:editId="18B33D9A">
                <wp:simplePos x="0" y="0"/>
                <wp:positionH relativeFrom="column">
                  <wp:posOffset>1178560</wp:posOffset>
                </wp:positionH>
                <wp:positionV relativeFrom="paragraph">
                  <wp:posOffset>1270</wp:posOffset>
                </wp:positionV>
                <wp:extent cx="0" cy="1231200"/>
                <wp:effectExtent l="0" t="0" r="12700" b="12700"/>
                <wp:wrapNone/>
                <wp:docPr id="2" name="Connecteur droit 2"/>
                <wp:cNvGraphicFramePr/>
                <a:graphic xmlns:a="http://schemas.openxmlformats.org/drawingml/2006/main">
                  <a:graphicData uri="http://schemas.microsoft.com/office/word/2010/wordprocessingShape">
                    <wps:wsp>
                      <wps:cNvCnPr/>
                      <wps:spPr>
                        <a:xfrm>
                          <a:off x="0" y="0"/>
                          <a:ext cx="0" cy="123120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CFCADFB" id="Connecteur droit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8pt,.1pt" to="92.8pt,9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" strokecolor="black [3200]" strokeweight="1pt"/>
            </w:pict>
          </mc:Fallback>
        </mc:AlternateContent>
      </w:r>
      <w:r w:rsidRPr="00003726">
        <w:rPr>
          <w:rFonts w:ascii="Calibri Light" w:hAnsi="Calibri Light" w:cs="Calibri Light"/>
        </w:rPr>
        <w:t>Note</w:t>
      </w:r>
      <w:r w:rsidRPr="00003726">
        <w:rPr>
          <w:rFonts w:ascii="Calibri Light" w:hAnsi="Calibri Light" w:cs="Calibri Light"/>
        </w:rPr>
        <w:tab/>
      </w:r>
      <w:r w:rsidRPr="00003726">
        <w:rPr>
          <w:rFonts w:ascii="Calibri Light" w:hAnsi="Calibri Light" w:cs="Calibri Light"/>
        </w:rPr>
        <w:tab/>
      </w:r>
      <w:r w:rsidRPr="00003726">
        <w:rPr>
          <w:rFonts w:ascii="Calibri Light" w:hAnsi="Calibri Light" w:cs="Calibri Light"/>
        </w:rPr>
        <w:tab/>
        <w:t>Appréciation</w:t>
      </w:r>
    </w:p>
    <w:p w14:paraId="30586C04" w14:textId="77777777" w:rsidR="0097412F" w:rsidRDefault="0097412F" w:rsidP="0097412F">
      <w:pPr>
        <w:pStyle w:val="exercice"/>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4B34B510" w14:textId="77777777" w:rsidR="0097412F" w:rsidRDefault="0097412F" w:rsidP="0097412F">
      <w:pPr>
        <w:pStyle w:val="exercice"/>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4012F7F6" w14:textId="77777777" w:rsidR="0097412F" w:rsidRDefault="0097412F" w:rsidP="0097412F">
      <w:pPr>
        <w:pStyle w:val="exercice"/>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32BF6758" w14:textId="77777777" w:rsidR="0097412F" w:rsidRDefault="0097412F" w:rsidP="0097412F">
      <w:pPr>
        <w:pStyle w:val="exercice"/>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73EC5FAD" w14:textId="77777777" w:rsidR="0097412F" w:rsidRDefault="0097412F" w:rsidP="0097412F">
      <w:pPr>
        <w:pStyle w:val="exercice"/>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4E1F5F57" w14:textId="77777777" w:rsidR="0097412F" w:rsidRDefault="0097412F" w:rsidP="0097412F">
      <w:pPr>
        <w:pStyle w:val="exercice"/>
        <w:pBdr>
          <w:top w:val="single" w:sz="4" w:space="1" w:color="auto"/>
          <w:left w:val="single" w:sz="4" w:space="4" w:color="auto"/>
          <w:bottom w:val="single" w:sz="4" w:space="1" w:color="auto"/>
          <w:right w:val="single" w:sz="4" w:space="4" w:color="auto"/>
        </w:pBdr>
        <w:jc w:val="both"/>
        <w:rPr>
          <w:rFonts w:ascii="Calibri Light" w:hAnsi="Calibri Light" w:cs="Calibri Light"/>
          <w:b/>
          <w:bCs/>
        </w:rPr>
      </w:pPr>
    </w:p>
    <w:p w14:paraId="19E9DB2B" w14:textId="77777777" w:rsidR="0097412F" w:rsidRPr="0097412F" w:rsidRDefault="0097412F">
      <w:pPr>
        <w:rPr>
          <w:rFonts w:ascii="Calibri Light" w:hAnsi="Calibri Light" w:cs="Calibri Light"/>
          <w:sz w:val="11"/>
          <w:szCs w:val="11"/>
        </w:rPr>
      </w:pPr>
    </w:p>
    <w:p w14:paraId="3DEF8B45" w14:textId="77777777" w:rsidR="002E2CD4" w:rsidRPr="00D61426" w:rsidRDefault="002E2CD4" w:rsidP="002E2CD4">
      <w:pPr>
        <w:pStyle w:val="Sansinterligne"/>
        <w:rPr>
          <w:sz w:val="10"/>
        </w:rPr>
      </w:pPr>
    </w:p>
    <w:tbl>
      <w:tblPr>
        <w:tblW w:w="10772" w:type="dxa"/>
        <w:tblInd w:w="-5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315"/>
        <w:gridCol w:w="864"/>
        <w:gridCol w:w="864"/>
        <w:gridCol w:w="864"/>
        <w:gridCol w:w="865"/>
      </w:tblGrid>
      <w:tr w:rsidR="00B52763" w:rsidRPr="00D61426" w14:paraId="2BB579AF" w14:textId="77777777" w:rsidTr="002C590D">
        <w:tc>
          <w:tcPr>
            <w:tcW w:w="7315" w:type="dxa"/>
            <w:tcBorders>
              <w:top w:val="single" w:sz="2" w:space="0" w:color="000000"/>
              <w:left w:val="single" w:sz="2" w:space="0" w:color="000000"/>
              <w:bottom w:val="single" w:sz="2" w:space="0" w:color="000000"/>
            </w:tcBorders>
            <w:shd w:val="clear" w:color="auto" w:fill="DDDDDD"/>
            <w:vAlign w:val="center"/>
          </w:tcPr>
          <w:p w14:paraId="3C1F7B59" w14:textId="77777777" w:rsidR="00B52763" w:rsidRPr="00D61426" w:rsidRDefault="00B52763" w:rsidP="002C590D">
            <w:pPr>
              <w:tabs>
                <w:tab w:val="right" w:pos="2424"/>
                <w:tab w:val="left" w:pos="2552"/>
                <w:tab w:val="left" w:pos="5103"/>
                <w:tab w:val="left" w:pos="7725"/>
                <w:tab w:val="right" w:pos="10203"/>
              </w:tabs>
              <w:rPr>
                <w:rFonts w:ascii="Calibri" w:hAnsi="Calibri"/>
                <w:sz w:val="18"/>
                <w:szCs w:val="18"/>
              </w:rPr>
            </w:pPr>
            <w:r w:rsidRPr="00D61426">
              <w:rPr>
                <w:rFonts w:ascii="Calibri" w:hAnsi="Calibri"/>
                <w:sz w:val="18"/>
                <w:szCs w:val="18"/>
              </w:rPr>
              <w:t xml:space="preserve">COMPÉTENCES ÉVALUÉES : </w:t>
            </w:r>
          </w:p>
        </w:tc>
        <w:tc>
          <w:tcPr>
            <w:tcW w:w="864" w:type="dxa"/>
            <w:tcBorders>
              <w:top w:val="single" w:sz="2" w:space="0" w:color="000000"/>
              <w:left w:val="single" w:sz="2" w:space="0" w:color="000000"/>
              <w:bottom w:val="single" w:sz="2" w:space="0" w:color="000000"/>
            </w:tcBorders>
            <w:shd w:val="clear" w:color="auto" w:fill="DDDDDD"/>
          </w:tcPr>
          <w:p w14:paraId="1ECBCBB1" w14:textId="77777777" w:rsidR="00B52763" w:rsidRPr="00D61426" w:rsidRDefault="00B52763" w:rsidP="002C590D">
            <w:pPr>
              <w:pStyle w:val="Contenudetableau"/>
              <w:jc w:val="center"/>
              <w:rPr>
                <w:rFonts w:ascii="Calibri" w:hAnsi="Calibri"/>
                <w:sz w:val="30"/>
                <w:szCs w:val="30"/>
              </w:rPr>
            </w:pPr>
            <w:r w:rsidRPr="00D61426">
              <w:rPr>
                <w:rFonts w:ascii="Calibri" w:hAnsi="Calibri"/>
                <w:sz w:val="30"/>
                <w:szCs w:val="30"/>
              </w:rPr>
              <w:t>*</w:t>
            </w:r>
          </w:p>
        </w:tc>
        <w:tc>
          <w:tcPr>
            <w:tcW w:w="864" w:type="dxa"/>
            <w:tcBorders>
              <w:top w:val="single" w:sz="2" w:space="0" w:color="000000"/>
              <w:left w:val="single" w:sz="2" w:space="0" w:color="000000"/>
              <w:bottom w:val="single" w:sz="2" w:space="0" w:color="000000"/>
            </w:tcBorders>
            <w:shd w:val="clear" w:color="auto" w:fill="DDDDDD"/>
          </w:tcPr>
          <w:p w14:paraId="0B520E49" w14:textId="77777777" w:rsidR="00B52763" w:rsidRPr="00D61426" w:rsidRDefault="00B52763" w:rsidP="002C590D">
            <w:pPr>
              <w:pStyle w:val="Contenudetableau"/>
              <w:jc w:val="center"/>
              <w:rPr>
                <w:rFonts w:ascii="Calibri" w:hAnsi="Calibri"/>
                <w:sz w:val="30"/>
                <w:szCs w:val="30"/>
              </w:rPr>
            </w:pPr>
            <w:r w:rsidRPr="00D61426">
              <w:rPr>
                <w:rFonts w:ascii="Calibri" w:hAnsi="Calibri"/>
                <w:sz w:val="30"/>
                <w:szCs w:val="30"/>
              </w:rPr>
              <w:t>**</w:t>
            </w:r>
          </w:p>
        </w:tc>
        <w:tc>
          <w:tcPr>
            <w:tcW w:w="864" w:type="dxa"/>
            <w:tcBorders>
              <w:top w:val="single" w:sz="2" w:space="0" w:color="000000"/>
              <w:left w:val="single" w:sz="2" w:space="0" w:color="000000"/>
              <w:bottom w:val="single" w:sz="2" w:space="0" w:color="000000"/>
            </w:tcBorders>
            <w:shd w:val="clear" w:color="auto" w:fill="DDDDDD"/>
          </w:tcPr>
          <w:p w14:paraId="65FAB6D9" w14:textId="77777777" w:rsidR="00B52763" w:rsidRPr="00D61426" w:rsidRDefault="00B52763" w:rsidP="002C590D">
            <w:pPr>
              <w:pStyle w:val="Contenudetableau"/>
              <w:jc w:val="center"/>
              <w:rPr>
                <w:rFonts w:ascii="Calibri" w:hAnsi="Calibri"/>
                <w:sz w:val="30"/>
                <w:szCs w:val="30"/>
              </w:rPr>
            </w:pPr>
            <w:r w:rsidRPr="00D61426">
              <w:rPr>
                <w:rFonts w:ascii="Calibri" w:hAnsi="Calibri"/>
                <w:sz w:val="30"/>
                <w:szCs w:val="30"/>
              </w:rPr>
              <w:t>***</w:t>
            </w:r>
          </w:p>
        </w:tc>
        <w:tc>
          <w:tcPr>
            <w:tcW w:w="865" w:type="dxa"/>
            <w:tcBorders>
              <w:top w:val="single" w:sz="2" w:space="0" w:color="000000"/>
              <w:left w:val="single" w:sz="2" w:space="0" w:color="000000"/>
              <w:bottom w:val="single" w:sz="2" w:space="0" w:color="000000"/>
              <w:right w:val="single" w:sz="2" w:space="0" w:color="000000"/>
            </w:tcBorders>
            <w:shd w:val="clear" w:color="auto" w:fill="DDDDDD"/>
          </w:tcPr>
          <w:p w14:paraId="5E4582BD" w14:textId="77777777" w:rsidR="00B52763" w:rsidRPr="00D61426" w:rsidRDefault="00B52763" w:rsidP="002C590D">
            <w:pPr>
              <w:pStyle w:val="Contenudetableau"/>
              <w:jc w:val="center"/>
              <w:rPr>
                <w:rFonts w:ascii="Calibri" w:hAnsi="Calibri"/>
                <w:sz w:val="30"/>
                <w:szCs w:val="30"/>
              </w:rPr>
            </w:pPr>
            <w:r w:rsidRPr="00D61426">
              <w:rPr>
                <w:rFonts w:ascii="Calibri" w:hAnsi="Calibri"/>
                <w:sz w:val="30"/>
                <w:szCs w:val="30"/>
              </w:rPr>
              <w:t>****</w:t>
            </w:r>
          </w:p>
        </w:tc>
      </w:tr>
      <w:tr w:rsidR="00B52763" w:rsidRPr="00D61426" w14:paraId="2C5E8291" w14:textId="77777777" w:rsidTr="002C590D">
        <w:tc>
          <w:tcPr>
            <w:tcW w:w="7315" w:type="dxa"/>
            <w:tcBorders>
              <w:left w:val="single" w:sz="2" w:space="0" w:color="000000"/>
              <w:bottom w:val="single" w:sz="2" w:space="0" w:color="000000"/>
            </w:tcBorders>
            <w:shd w:val="clear" w:color="auto" w:fill="auto"/>
            <w:vAlign w:val="center"/>
          </w:tcPr>
          <w:p w14:paraId="6C09ED10" w14:textId="77777777" w:rsidR="00B52763" w:rsidRPr="00D61426" w:rsidRDefault="00B52763" w:rsidP="002C590D">
            <w:pPr>
              <w:pStyle w:val="Sansinterligne"/>
              <w:rPr>
                <w:rFonts w:ascii="Calibri Light" w:hAnsi="Calibri Light" w:cs="Calibri Light"/>
                <w:sz w:val="16"/>
                <w:szCs w:val="16"/>
              </w:rPr>
            </w:pPr>
            <w:r w:rsidRPr="00D61426">
              <w:rPr>
                <w:rFonts w:ascii="Calibri Light" w:hAnsi="Calibri Light" w:cs="Calibri Light"/>
                <w:sz w:val="16"/>
                <w:szCs w:val="16"/>
              </w:rPr>
              <w:t>S’approprier une problématique, identifier les connaissances associées et rechercher l’information utile.</w:t>
            </w:r>
          </w:p>
        </w:tc>
        <w:tc>
          <w:tcPr>
            <w:tcW w:w="864" w:type="dxa"/>
            <w:tcBorders>
              <w:left w:val="single" w:sz="2" w:space="0" w:color="000000"/>
              <w:bottom w:val="single" w:sz="2" w:space="0" w:color="000000"/>
            </w:tcBorders>
            <w:shd w:val="clear" w:color="auto" w:fill="auto"/>
          </w:tcPr>
          <w:p w14:paraId="53D86B62" w14:textId="77777777" w:rsidR="00B52763" w:rsidRPr="00D61426" w:rsidRDefault="00B52763" w:rsidP="002C590D">
            <w:pPr>
              <w:pStyle w:val="Contenudetableau"/>
              <w:rPr>
                <w:rFonts w:ascii="Calibri" w:hAnsi="Calibri"/>
              </w:rPr>
            </w:pPr>
          </w:p>
        </w:tc>
        <w:tc>
          <w:tcPr>
            <w:tcW w:w="864" w:type="dxa"/>
            <w:tcBorders>
              <w:left w:val="single" w:sz="2" w:space="0" w:color="000000"/>
              <w:bottom w:val="single" w:sz="2" w:space="0" w:color="000000"/>
            </w:tcBorders>
            <w:shd w:val="clear" w:color="auto" w:fill="auto"/>
          </w:tcPr>
          <w:p w14:paraId="309C7016" w14:textId="77777777" w:rsidR="00B52763" w:rsidRPr="00D61426" w:rsidRDefault="00B52763" w:rsidP="002C590D">
            <w:pPr>
              <w:pStyle w:val="Contenudetableau"/>
              <w:rPr>
                <w:rFonts w:ascii="Calibri" w:hAnsi="Calibri"/>
              </w:rPr>
            </w:pPr>
          </w:p>
        </w:tc>
        <w:tc>
          <w:tcPr>
            <w:tcW w:w="864" w:type="dxa"/>
            <w:tcBorders>
              <w:left w:val="single" w:sz="2" w:space="0" w:color="000000"/>
              <w:bottom w:val="single" w:sz="2" w:space="0" w:color="000000"/>
            </w:tcBorders>
            <w:shd w:val="clear" w:color="auto" w:fill="auto"/>
          </w:tcPr>
          <w:p w14:paraId="7C84BB87" w14:textId="77777777" w:rsidR="00B52763" w:rsidRPr="00D61426" w:rsidRDefault="00B52763" w:rsidP="002C590D">
            <w:pPr>
              <w:pStyle w:val="Contenudetableau"/>
              <w:rPr>
                <w:rFonts w:ascii="Calibri" w:hAnsi="Calibri"/>
              </w:rPr>
            </w:pPr>
          </w:p>
        </w:tc>
        <w:tc>
          <w:tcPr>
            <w:tcW w:w="865" w:type="dxa"/>
            <w:tcBorders>
              <w:left w:val="single" w:sz="2" w:space="0" w:color="000000"/>
              <w:bottom w:val="single" w:sz="2" w:space="0" w:color="000000"/>
              <w:right w:val="single" w:sz="2" w:space="0" w:color="000000"/>
            </w:tcBorders>
            <w:shd w:val="clear" w:color="auto" w:fill="auto"/>
          </w:tcPr>
          <w:p w14:paraId="0B1B2B73" w14:textId="77777777" w:rsidR="00B52763" w:rsidRPr="00D61426" w:rsidRDefault="00B52763" w:rsidP="002C590D">
            <w:pPr>
              <w:pStyle w:val="Contenudetableau"/>
              <w:rPr>
                <w:rFonts w:ascii="Calibri" w:hAnsi="Calibri"/>
              </w:rPr>
            </w:pPr>
          </w:p>
        </w:tc>
      </w:tr>
      <w:tr w:rsidR="00B52763" w:rsidRPr="00D61426" w14:paraId="07C3A480" w14:textId="77777777" w:rsidTr="002C590D">
        <w:tc>
          <w:tcPr>
            <w:tcW w:w="7315" w:type="dxa"/>
            <w:tcBorders>
              <w:left w:val="single" w:sz="2" w:space="0" w:color="000000"/>
              <w:bottom w:val="single" w:sz="2" w:space="0" w:color="000000"/>
            </w:tcBorders>
            <w:shd w:val="clear" w:color="auto" w:fill="auto"/>
            <w:vAlign w:val="center"/>
          </w:tcPr>
          <w:p w14:paraId="40C3B976" w14:textId="77777777" w:rsidR="00B52763" w:rsidRPr="00D61426" w:rsidRDefault="00B52763" w:rsidP="002C590D">
            <w:pPr>
              <w:pStyle w:val="Sansinterligne"/>
              <w:rPr>
                <w:rFonts w:ascii="Calibri Light" w:hAnsi="Calibri Light" w:cs="Calibri Light"/>
                <w:sz w:val="16"/>
                <w:szCs w:val="16"/>
              </w:rPr>
            </w:pPr>
            <w:r w:rsidRPr="00D61426">
              <w:rPr>
                <w:rFonts w:ascii="Calibri Light" w:hAnsi="Calibri Light" w:cs="Calibri Light"/>
                <w:sz w:val="16"/>
                <w:szCs w:val="16"/>
              </w:rPr>
              <w:t>Analyser des données, raisonner et proposer des stratégies de résolution.</w:t>
            </w:r>
          </w:p>
        </w:tc>
        <w:tc>
          <w:tcPr>
            <w:tcW w:w="864" w:type="dxa"/>
            <w:tcBorders>
              <w:left w:val="single" w:sz="2" w:space="0" w:color="000000"/>
              <w:bottom w:val="single" w:sz="2" w:space="0" w:color="000000"/>
            </w:tcBorders>
            <w:shd w:val="clear" w:color="auto" w:fill="auto"/>
          </w:tcPr>
          <w:p w14:paraId="2FAEB3F8" w14:textId="77777777" w:rsidR="00B52763" w:rsidRPr="00D61426" w:rsidRDefault="00B52763" w:rsidP="002C590D">
            <w:pPr>
              <w:pStyle w:val="Contenudetableau"/>
              <w:rPr>
                <w:rFonts w:ascii="Calibri" w:hAnsi="Calibri"/>
              </w:rPr>
            </w:pPr>
          </w:p>
        </w:tc>
        <w:tc>
          <w:tcPr>
            <w:tcW w:w="864" w:type="dxa"/>
            <w:tcBorders>
              <w:left w:val="single" w:sz="2" w:space="0" w:color="000000"/>
              <w:bottom w:val="single" w:sz="2" w:space="0" w:color="000000"/>
            </w:tcBorders>
            <w:shd w:val="clear" w:color="auto" w:fill="auto"/>
          </w:tcPr>
          <w:p w14:paraId="5C3AEB3D" w14:textId="77777777" w:rsidR="00B52763" w:rsidRPr="00D61426" w:rsidRDefault="00B52763" w:rsidP="002C590D">
            <w:pPr>
              <w:pStyle w:val="Contenudetableau"/>
              <w:rPr>
                <w:rFonts w:ascii="Calibri" w:hAnsi="Calibri"/>
              </w:rPr>
            </w:pPr>
          </w:p>
        </w:tc>
        <w:tc>
          <w:tcPr>
            <w:tcW w:w="864" w:type="dxa"/>
            <w:tcBorders>
              <w:left w:val="single" w:sz="2" w:space="0" w:color="000000"/>
              <w:bottom w:val="single" w:sz="2" w:space="0" w:color="000000"/>
            </w:tcBorders>
            <w:shd w:val="clear" w:color="auto" w:fill="auto"/>
          </w:tcPr>
          <w:p w14:paraId="5B5F5B33" w14:textId="77777777" w:rsidR="00B52763" w:rsidRPr="00D61426" w:rsidRDefault="00B52763" w:rsidP="002C590D">
            <w:pPr>
              <w:pStyle w:val="Contenudetableau"/>
              <w:rPr>
                <w:rFonts w:ascii="Calibri" w:hAnsi="Calibri"/>
              </w:rPr>
            </w:pPr>
          </w:p>
        </w:tc>
        <w:tc>
          <w:tcPr>
            <w:tcW w:w="865" w:type="dxa"/>
            <w:tcBorders>
              <w:left w:val="single" w:sz="2" w:space="0" w:color="000000"/>
              <w:bottom w:val="single" w:sz="2" w:space="0" w:color="000000"/>
              <w:right w:val="single" w:sz="2" w:space="0" w:color="000000"/>
            </w:tcBorders>
            <w:shd w:val="clear" w:color="auto" w:fill="auto"/>
          </w:tcPr>
          <w:p w14:paraId="743A9DC6" w14:textId="77777777" w:rsidR="00B52763" w:rsidRPr="00D61426" w:rsidRDefault="00B52763" w:rsidP="002C590D">
            <w:pPr>
              <w:pStyle w:val="Contenudetableau"/>
              <w:rPr>
                <w:rFonts w:ascii="Calibri" w:hAnsi="Calibri"/>
              </w:rPr>
            </w:pPr>
          </w:p>
        </w:tc>
      </w:tr>
      <w:tr w:rsidR="00B52763" w:rsidRPr="00D61426" w14:paraId="302CF92F" w14:textId="77777777" w:rsidTr="002C590D">
        <w:tc>
          <w:tcPr>
            <w:tcW w:w="7315" w:type="dxa"/>
            <w:tcBorders>
              <w:left w:val="single" w:sz="2" w:space="0" w:color="000000"/>
            </w:tcBorders>
            <w:shd w:val="clear" w:color="auto" w:fill="auto"/>
            <w:vAlign w:val="center"/>
          </w:tcPr>
          <w:p w14:paraId="778A87CE" w14:textId="77777777" w:rsidR="00B52763" w:rsidRPr="00D61426" w:rsidRDefault="00B52763" w:rsidP="002C590D">
            <w:pPr>
              <w:pStyle w:val="Sansinterligne"/>
              <w:rPr>
                <w:rFonts w:ascii="Calibri Light" w:hAnsi="Calibri Light" w:cs="Calibri Light"/>
                <w:sz w:val="16"/>
                <w:szCs w:val="16"/>
              </w:rPr>
            </w:pPr>
            <w:r w:rsidRPr="00D61426">
              <w:rPr>
                <w:rFonts w:ascii="Calibri Light" w:hAnsi="Calibri Light" w:cs="Calibri Light"/>
                <w:sz w:val="16"/>
                <w:szCs w:val="16"/>
              </w:rPr>
              <w:t>Conduire une démarche : exploiter des données, calculer, représenter.</w:t>
            </w:r>
          </w:p>
        </w:tc>
        <w:tc>
          <w:tcPr>
            <w:tcW w:w="864" w:type="dxa"/>
            <w:tcBorders>
              <w:left w:val="single" w:sz="2" w:space="0" w:color="000000"/>
            </w:tcBorders>
            <w:shd w:val="clear" w:color="auto" w:fill="auto"/>
          </w:tcPr>
          <w:p w14:paraId="1888EAB7" w14:textId="77777777" w:rsidR="00B52763" w:rsidRPr="00D61426" w:rsidRDefault="00B52763" w:rsidP="002C590D">
            <w:pPr>
              <w:pStyle w:val="Contenudetableau"/>
              <w:rPr>
                <w:rFonts w:ascii="Calibri" w:hAnsi="Calibri"/>
              </w:rPr>
            </w:pPr>
          </w:p>
        </w:tc>
        <w:tc>
          <w:tcPr>
            <w:tcW w:w="864" w:type="dxa"/>
            <w:tcBorders>
              <w:left w:val="single" w:sz="2" w:space="0" w:color="000000"/>
            </w:tcBorders>
            <w:shd w:val="clear" w:color="auto" w:fill="auto"/>
          </w:tcPr>
          <w:p w14:paraId="57A13224" w14:textId="77777777" w:rsidR="00B52763" w:rsidRPr="00D61426" w:rsidRDefault="00B52763" w:rsidP="002C590D">
            <w:pPr>
              <w:pStyle w:val="Contenudetableau"/>
              <w:rPr>
                <w:rFonts w:ascii="Calibri" w:hAnsi="Calibri"/>
              </w:rPr>
            </w:pPr>
          </w:p>
        </w:tc>
        <w:tc>
          <w:tcPr>
            <w:tcW w:w="864" w:type="dxa"/>
            <w:tcBorders>
              <w:left w:val="single" w:sz="2" w:space="0" w:color="000000"/>
            </w:tcBorders>
            <w:shd w:val="clear" w:color="auto" w:fill="auto"/>
          </w:tcPr>
          <w:p w14:paraId="5E0D69BD" w14:textId="77777777" w:rsidR="00B52763" w:rsidRPr="00D61426" w:rsidRDefault="00B52763" w:rsidP="002C590D">
            <w:pPr>
              <w:pStyle w:val="Contenudetableau"/>
              <w:rPr>
                <w:rFonts w:ascii="Calibri" w:hAnsi="Calibri"/>
              </w:rPr>
            </w:pPr>
          </w:p>
        </w:tc>
        <w:tc>
          <w:tcPr>
            <w:tcW w:w="865" w:type="dxa"/>
            <w:tcBorders>
              <w:left w:val="single" w:sz="2" w:space="0" w:color="000000"/>
              <w:right w:val="single" w:sz="2" w:space="0" w:color="000000"/>
            </w:tcBorders>
            <w:shd w:val="clear" w:color="auto" w:fill="auto"/>
          </w:tcPr>
          <w:p w14:paraId="439E6F9F" w14:textId="77777777" w:rsidR="00B52763" w:rsidRPr="00D61426" w:rsidRDefault="00B52763" w:rsidP="002C590D">
            <w:pPr>
              <w:pStyle w:val="Contenudetableau"/>
              <w:rPr>
                <w:rFonts w:ascii="Calibri" w:hAnsi="Calibri"/>
              </w:rPr>
            </w:pPr>
          </w:p>
        </w:tc>
      </w:tr>
      <w:tr w:rsidR="00B52763" w:rsidRPr="00D61426" w14:paraId="5FB0E7FE" w14:textId="77777777" w:rsidTr="002C590D">
        <w:tc>
          <w:tcPr>
            <w:tcW w:w="7315" w:type="dxa"/>
            <w:tcBorders>
              <w:left w:val="single" w:sz="2" w:space="0" w:color="000000"/>
            </w:tcBorders>
            <w:shd w:val="clear" w:color="auto" w:fill="auto"/>
            <w:vAlign w:val="center"/>
          </w:tcPr>
          <w:p w14:paraId="4860526C" w14:textId="77777777" w:rsidR="00B52763" w:rsidRPr="00D61426" w:rsidRDefault="00B52763" w:rsidP="002C590D">
            <w:pPr>
              <w:pStyle w:val="Sansinterligne"/>
              <w:rPr>
                <w:rFonts w:ascii="Calibri Light" w:hAnsi="Calibri Light" w:cs="Calibri Light"/>
                <w:sz w:val="16"/>
                <w:szCs w:val="16"/>
              </w:rPr>
            </w:pPr>
            <w:r w:rsidRPr="00D61426">
              <w:rPr>
                <w:rFonts w:ascii="Calibri Light" w:hAnsi="Calibri Light" w:cs="Calibri Light"/>
                <w:sz w:val="16"/>
                <w:szCs w:val="16"/>
              </w:rPr>
              <w:t>Valider des résultats obtenus, faire preuve d’esprit critique.</w:t>
            </w:r>
          </w:p>
        </w:tc>
        <w:tc>
          <w:tcPr>
            <w:tcW w:w="864" w:type="dxa"/>
            <w:tcBorders>
              <w:left w:val="single" w:sz="2" w:space="0" w:color="000000"/>
            </w:tcBorders>
            <w:shd w:val="clear" w:color="auto" w:fill="auto"/>
          </w:tcPr>
          <w:p w14:paraId="3246C49D" w14:textId="77777777" w:rsidR="00B52763" w:rsidRPr="00D61426" w:rsidRDefault="00B52763" w:rsidP="002C590D">
            <w:pPr>
              <w:pStyle w:val="Contenudetableau"/>
              <w:rPr>
                <w:rFonts w:ascii="Calibri" w:hAnsi="Calibri"/>
              </w:rPr>
            </w:pPr>
          </w:p>
        </w:tc>
        <w:tc>
          <w:tcPr>
            <w:tcW w:w="864" w:type="dxa"/>
            <w:tcBorders>
              <w:left w:val="single" w:sz="2" w:space="0" w:color="000000"/>
            </w:tcBorders>
            <w:shd w:val="clear" w:color="auto" w:fill="auto"/>
          </w:tcPr>
          <w:p w14:paraId="5FF18A88" w14:textId="77777777" w:rsidR="00B52763" w:rsidRPr="00D61426" w:rsidRDefault="00B52763" w:rsidP="002C590D">
            <w:pPr>
              <w:pStyle w:val="Contenudetableau"/>
              <w:rPr>
                <w:rFonts w:ascii="Calibri" w:hAnsi="Calibri"/>
              </w:rPr>
            </w:pPr>
          </w:p>
        </w:tc>
        <w:tc>
          <w:tcPr>
            <w:tcW w:w="864" w:type="dxa"/>
            <w:tcBorders>
              <w:left w:val="single" w:sz="2" w:space="0" w:color="000000"/>
            </w:tcBorders>
            <w:shd w:val="clear" w:color="auto" w:fill="auto"/>
          </w:tcPr>
          <w:p w14:paraId="505C78E5" w14:textId="77777777" w:rsidR="00B52763" w:rsidRPr="00D61426" w:rsidRDefault="00B52763" w:rsidP="002C590D">
            <w:pPr>
              <w:pStyle w:val="Contenudetableau"/>
              <w:rPr>
                <w:rFonts w:ascii="Calibri" w:hAnsi="Calibri"/>
              </w:rPr>
            </w:pPr>
          </w:p>
        </w:tc>
        <w:tc>
          <w:tcPr>
            <w:tcW w:w="865" w:type="dxa"/>
            <w:tcBorders>
              <w:left w:val="single" w:sz="2" w:space="0" w:color="000000"/>
              <w:right w:val="single" w:sz="2" w:space="0" w:color="000000"/>
            </w:tcBorders>
            <w:shd w:val="clear" w:color="auto" w:fill="auto"/>
          </w:tcPr>
          <w:p w14:paraId="0696BBD7" w14:textId="77777777" w:rsidR="00B52763" w:rsidRPr="00D61426" w:rsidRDefault="00B52763" w:rsidP="002C590D">
            <w:pPr>
              <w:pStyle w:val="Contenudetableau"/>
              <w:rPr>
                <w:rFonts w:ascii="Calibri" w:hAnsi="Calibri"/>
              </w:rPr>
            </w:pPr>
          </w:p>
        </w:tc>
      </w:tr>
      <w:tr w:rsidR="00B52763" w:rsidRPr="00D61426" w14:paraId="109CCC73" w14:textId="77777777" w:rsidTr="002C590D">
        <w:tc>
          <w:tcPr>
            <w:tcW w:w="7315" w:type="dxa"/>
            <w:tcBorders>
              <w:left w:val="single" w:sz="2" w:space="0" w:color="000000"/>
              <w:bottom w:val="single" w:sz="2" w:space="0" w:color="000000"/>
            </w:tcBorders>
            <w:shd w:val="clear" w:color="auto" w:fill="auto"/>
            <w:vAlign w:val="center"/>
          </w:tcPr>
          <w:p w14:paraId="20C0E0A7" w14:textId="77777777" w:rsidR="00B52763" w:rsidRPr="00D61426" w:rsidRDefault="00B52763" w:rsidP="002C590D">
            <w:pPr>
              <w:pStyle w:val="Sansinterligne"/>
              <w:rPr>
                <w:rFonts w:ascii="Calibri Light" w:hAnsi="Calibri Light" w:cs="Calibri Light"/>
                <w:sz w:val="16"/>
                <w:szCs w:val="16"/>
              </w:rPr>
            </w:pPr>
            <w:r w:rsidRPr="00D61426">
              <w:rPr>
                <w:rFonts w:ascii="Calibri Light" w:hAnsi="Calibri Light" w:cs="Calibri Light"/>
                <w:sz w:val="16"/>
                <w:szCs w:val="16"/>
              </w:rPr>
              <w:t>Communiquer à l’écrit de manière structurée, raisonnée et argumentée en utilisant un langage rigoureux et des modes de représentation appropriés.</w:t>
            </w:r>
          </w:p>
        </w:tc>
        <w:tc>
          <w:tcPr>
            <w:tcW w:w="864" w:type="dxa"/>
            <w:tcBorders>
              <w:left w:val="single" w:sz="2" w:space="0" w:color="000000"/>
              <w:bottom w:val="single" w:sz="2" w:space="0" w:color="000000"/>
            </w:tcBorders>
            <w:shd w:val="clear" w:color="auto" w:fill="auto"/>
          </w:tcPr>
          <w:p w14:paraId="2277374B" w14:textId="77777777" w:rsidR="00B52763" w:rsidRPr="00D61426" w:rsidRDefault="00B52763" w:rsidP="002C590D">
            <w:pPr>
              <w:pStyle w:val="Contenudetableau"/>
              <w:rPr>
                <w:rFonts w:ascii="Calibri" w:hAnsi="Calibri"/>
              </w:rPr>
            </w:pPr>
          </w:p>
        </w:tc>
        <w:tc>
          <w:tcPr>
            <w:tcW w:w="864" w:type="dxa"/>
            <w:tcBorders>
              <w:left w:val="single" w:sz="2" w:space="0" w:color="000000"/>
              <w:bottom w:val="single" w:sz="2" w:space="0" w:color="000000"/>
            </w:tcBorders>
            <w:shd w:val="clear" w:color="auto" w:fill="auto"/>
          </w:tcPr>
          <w:p w14:paraId="5290FCCE" w14:textId="77777777" w:rsidR="00B52763" w:rsidRPr="00D61426" w:rsidRDefault="00B52763" w:rsidP="002C590D">
            <w:pPr>
              <w:pStyle w:val="Contenudetableau"/>
              <w:rPr>
                <w:rFonts w:ascii="Calibri" w:hAnsi="Calibri"/>
              </w:rPr>
            </w:pPr>
          </w:p>
        </w:tc>
        <w:tc>
          <w:tcPr>
            <w:tcW w:w="864" w:type="dxa"/>
            <w:tcBorders>
              <w:left w:val="single" w:sz="2" w:space="0" w:color="000000"/>
              <w:bottom w:val="single" w:sz="2" w:space="0" w:color="000000"/>
            </w:tcBorders>
            <w:shd w:val="clear" w:color="auto" w:fill="auto"/>
          </w:tcPr>
          <w:p w14:paraId="1F3F4C65" w14:textId="77777777" w:rsidR="00B52763" w:rsidRPr="00D61426" w:rsidRDefault="00B52763" w:rsidP="002C590D">
            <w:pPr>
              <w:pStyle w:val="Contenudetableau"/>
              <w:rPr>
                <w:rFonts w:ascii="Calibri" w:hAnsi="Calibri"/>
              </w:rPr>
            </w:pPr>
          </w:p>
        </w:tc>
        <w:tc>
          <w:tcPr>
            <w:tcW w:w="865" w:type="dxa"/>
            <w:tcBorders>
              <w:left w:val="single" w:sz="2" w:space="0" w:color="000000"/>
              <w:bottom w:val="single" w:sz="2" w:space="0" w:color="000000"/>
              <w:right w:val="single" w:sz="2" w:space="0" w:color="000000"/>
            </w:tcBorders>
            <w:shd w:val="clear" w:color="auto" w:fill="auto"/>
          </w:tcPr>
          <w:p w14:paraId="5A628533" w14:textId="77777777" w:rsidR="00B52763" w:rsidRPr="00D61426" w:rsidRDefault="00B52763" w:rsidP="002C590D">
            <w:pPr>
              <w:pStyle w:val="Contenudetableau"/>
              <w:rPr>
                <w:rFonts w:ascii="Calibri" w:hAnsi="Calibri"/>
              </w:rPr>
            </w:pPr>
          </w:p>
        </w:tc>
      </w:tr>
    </w:tbl>
    <w:p w14:paraId="6A5BFFDD" w14:textId="77777777" w:rsidR="00B52763" w:rsidRPr="00D61426" w:rsidRDefault="00B52763" w:rsidP="00B52763">
      <w:pPr>
        <w:pStyle w:val="exercice"/>
        <w:jc w:val="both"/>
        <w:rPr>
          <w:rFonts w:asciiTheme="majorHAnsi" w:hAnsiTheme="majorHAnsi" w:cstheme="majorHAnsi"/>
          <w:bCs/>
          <w:iCs/>
          <w:sz w:val="11"/>
          <w:szCs w:val="11"/>
        </w:rPr>
      </w:pPr>
    </w:p>
    <w:p w14:paraId="3D30FB44" w14:textId="1B242FF4" w:rsidR="00003726" w:rsidRDefault="00B52763" w:rsidP="00B52763">
      <w:pPr>
        <w:pStyle w:val="exercice"/>
        <w:jc w:val="both"/>
        <w:rPr>
          <w:rFonts w:ascii="Calibri Light" w:hAnsi="Calibri Light" w:cs="Calibri Light"/>
          <w:b/>
          <w:bCs/>
        </w:rPr>
      </w:pPr>
      <w:r w:rsidRPr="00D61426">
        <w:rPr>
          <w:rFonts w:ascii="Calibri Light" w:hAnsi="Calibri Light" w:cs="Calibri Light"/>
          <w:b/>
          <w:bCs/>
        </w:rPr>
        <w:t>Rendre le sujet dans la copie. Les réponses doivent être rédigées. Chaque résultat doit être accompagné de son unité (si la grandeur physique l’exige).</w:t>
      </w:r>
    </w:p>
    <w:p w14:paraId="3669B99F" w14:textId="331E6943" w:rsidR="00E75055" w:rsidRDefault="00E75055" w:rsidP="00E75055">
      <w:pPr>
        <w:pStyle w:val="exercice"/>
        <w:jc w:val="both"/>
        <w:rPr>
          <w:rFonts w:ascii="Calibri Light" w:hAnsi="Calibri Light" w:cs="Calibri Light"/>
          <w:sz w:val="24"/>
          <w:szCs w:val="24"/>
        </w:rPr>
      </w:pPr>
    </w:p>
    <w:p w14:paraId="66CC5F9B" w14:textId="6AFFAFB2" w:rsidR="00E75055" w:rsidRPr="00D61426" w:rsidRDefault="005B64FC" w:rsidP="005B64FC">
      <w:pPr>
        <w:pStyle w:val="Sansinterligne"/>
        <w:jc w:val="center"/>
        <w:rPr>
          <w:rFonts w:asciiTheme="majorHAnsi" w:hAnsiTheme="majorHAnsi"/>
          <w:b/>
          <w:sz w:val="32"/>
          <w:szCs w:val="26"/>
        </w:rPr>
      </w:pPr>
      <w:r>
        <w:rPr>
          <w:rFonts w:asciiTheme="majorHAnsi" w:hAnsiTheme="majorHAnsi"/>
          <w:b/>
          <w:sz w:val="32"/>
          <w:szCs w:val="26"/>
        </w:rPr>
        <w:t>Étude d’une centrale hydroélectrique</w:t>
      </w:r>
    </w:p>
    <w:p w14:paraId="3CB92B75" w14:textId="26C4EAA4" w:rsidR="005B64FC" w:rsidRDefault="005B64FC" w:rsidP="0081339C">
      <w:pPr>
        <w:widowControl w:val="0"/>
        <w:jc w:val="both"/>
        <w:rPr>
          <w:rFonts w:ascii="Calibri Light" w:hAnsi="Calibri Light" w:cs="Calibri Light"/>
          <w:lang w:eastAsia="en-US"/>
        </w:rPr>
      </w:pPr>
    </w:p>
    <w:p w14:paraId="3EE9EFB1"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La France et l’Europe se sont engagées à développer, d’ici l’année 2020, la part des énergies renouvelables. Le plan d’action national fixe un objectif global de 23 % d’énergies renouvelables dans la consommation finale d’énergie à l’horizon 2020.</w:t>
      </w:r>
    </w:p>
    <w:p w14:paraId="2F9D3264" w14:textId="77777777" w:rsidR="005B64FC" w:rsidRPr="005B64FC" w:rsidRDefault="005B64FC" w:rsidP="005B64FC">
      <w:pPr>
        <w:widowControl w:val="0"/>
        <w:jc w:val="right"/>
        <w:rPr>
          <w:rFonts w:ascii="Calibri Light" w:hAnsi="Calibri Light" w:cs="Calibri Light"/>
          <w:sz w:val="18"/>
          <w:szCs w:val="18"/>
          <w:lang w:eastAsia="en-US"/>
        </w:rPr>
      </w:pPr>
      <w:r w:rsidRPr="005B64FC">
        <w:rPr>
          <w:rFonts w:ascii="Calibri Light" w:hAnsi="Calibri Light" w:cs="Calibri Light"/>
          <w:sz w:val="18"/>
          <w:szCs w:val="18"/>
          <w:lang w:eastAsia="en-US"/>
        </w:rPr>
        <w:t xml:space="preserve">Source : d’après </w:t>
      </w:r>
      <w:hyperlink r:id="rId6" w:history="1">
        <w:r w:rsidRPr="005B64FC">
          <w:rPr>
            <w:rFonts w:ascii="Calibri Light" w:hAnsi="Calibri Light" w:cs="Calibri Light"/>
            <w:sz w:val="18"/>
            <w:szCs w:val="18"/>
            <w:lang w:eastAsia="en-US"/>
          </w:rPr>
          <w:t>www.ademe.fr</w:t>
        </w:r>
      </w:hyperlink>
      <w:r w:rsidRPr="005B64FC">
        <w:rPr>
          <w:rFonts w:ascii="Calibri Light" w:hAnsi="Calibri Light" w:cs="Calibri Light"/>
          <w:sz w:val="18"/>
          <w:szCs w:val="18"/>
          <w:lang w:eastAsia="en-US"/>
        </w:rPr>
        <w:t xml:space="preserve"> </w:t>
      </w:r>
    </w:p>
    <w:p w14:paraId="3CA2FF0B" w14:textId="77777777" w:rsidR="005B64FC" w:rsidRPr="00583D14" w:rsidRDefault="005B64FC" w:rsidP="005B64FC">
      <w:pPr>
        <w:widowControl w:val="0"/>
        <w:jc w:val="both"/>
        <w:rPr>
          <w:rFonts w:ascii="Calibri Light" w:hAnsi="Calibri Light" w:cs="Calibri Light"/>
          <w:sz w:val="10"/>
          <w:szCs w:val="10"/>
          <w:lang w:eastAsia="en-US"/>
        </w:rPr>
      </w:pPr>
    </w:p>
    <w:p w14:paraId="541F253B" w14:textId="49A0B7BB" w:rsid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 xml:space="preserve">On s’intéresse ici à la centrale hydroélectrique de Luzières sur la rivière Agout, dans le Tarn, qui est une rivière de moyenne montagne à l’est de Toulouse. Elle est ponctuée d’une succession de barrages dont certains sont associés à des usines de production d’électricité. </w:t>
      </w:r>
    </w:p>
    <w:p w14:paraId="35B54E7C" w14:textId="77777777" w:rsidR="00583D14" w:rsidRDefault="00583D14" w:rsidP="005B64FC">
      <w:pPr>
        <w:widowControl w:val="0"/>
        <w:jc w:val="both"/>
        <w:rPr>
          <w:rFonts w:ascii="Calibri Light" w:hAnsi="Calibri Light" w:cs="Calibri Light"/>
          <w:lang w:eastAsia="en-US"/>
        </w:rPr>
      </w:pPr>
    </w:p>
    <w:p w14:paraId="0193776A" w14:textId="77777777" w:rsidR="00583D14" w:rsidRPr="00583D14" w:rsidRDefault="00583D14" w:rsidP="005B64FC">
      <w:pPr>
        <w:widowControl w:val="0"/>
        <w:jc w:val="both"/>
        <w:rPr>
          <w:rFonts w:ascii="Calibri Light" w:hAnsi="Calibri Light" w:cs="Calibri Light"/>
          <w:sz w:val="10"/>
          <w:szCs w:val="10"/>
          <w:lang w:eastAsia="en-US"/>
        </w:rPr>
      </w:pPr>
    </w:p>
    <w:p w14:paraId="53762166" w14:textId="18199C6E" w:rsidR="005B64FC" w:rsidRDefault="005B64FC" w:rsidP="00583D14">
      <w:pPr>
        <w:widowControl w:val="0"/>
        <w:jc w:val="center"/>
        <w:rPr>
          <w:rFonts w:ascii="Calibri Light" w:hAnsi="Calibri Light" w:cs="Calibri Light"/>
          <w:lang w:eastAsia="en-US"/>
        </w:rPr>
      </w:pPr>
      <w:r w:rsidRPr="005B64FC">
        <w:rPr>
          <w:rFonts w:ascii="Calibri Light" w:hAnsi="Calibri Light" w:cs="Calibri Light"/>
          <w:noProof/>
          <w:lang w:eastAsia="en-US"/>
        </w:rPr>
        <w:drawing>
          <wp:inline distT="0" distB="0" distL="0" distR="0" wp14:anchorId="0F310EEE" wp14:editId="76DF0E21">
            <wp:extent cx="6576647" cy="3213655"/>
            <wp:effectExtent l="0" t="0" r="2540" b="0"/>
            <wp:docPr id="51" name="Image 5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carte&#10;&#10;Description générée automatiquement"/>
                    <pic:cNvPicPr/>
                  </pic:nvPicPr>
                  <pic:blipFill>
                    <a:blip r:embed="rId7"/>
                    <a:stretch>
                      <a:fillRect/>
                    </a:stretch>
                  </pic:blipFill>
                  <pic:spPr>
                    <a:xfrm>
                      <a:off x="0" y="0"/>
                      <a:ext cx="6614300" cy="3232054"/>
                    </a:xfrm>
                    <a:prstGeom prst="rect">
                      <a:avLst/>
                    </a:prstGeom>
                  </pic:spPr>
                </pic:pic>
              </a:graphicData>
            </a:graphic>
          </wp:inline>
        </w:drawing>
      </w:r>
    </w:p>
    <w:p w14:paraId="2992DACD" w14:textId="77777777" w:rsidR="00583D14" w:rsidRPr="00583D14" w:rsidRDefault="00583D14" w:rsidP="00583D14">
      <w:pPr>
        <w:widowControl w:val="0"/>
        <w:jc w:val="center"/>
        <w:rPr>
          <w:rFonts w:ascii="Calibri Light" w:hAnsi="Calibri Light" w:cs="Calibri Light"/>
          <w:sz w:val="10"/>
          <w:szCs w:val="10"/>
          <w:lang w:eastAsia="en-US"/>
        </w:rPr>
      </w:pPr>
    </w:p>
    <w:p w14:paraId="2C00BA34" w14:textId="4E92A8F1" w:rsidR="005B64FC" w:rsidRPr="00583D14" w:rsidRDefault="005B64FC" w:rsidP="00583D14">
      <w:pPr>
        <w:widowControl w:val="0"/>
        <w:jc w:val="right"/>
        <w:rPr>
          <w:rFonts w:ascii="Calibri Light" w:hAnsi="Calibri Light" w:cs="Calibri Light"/>
          <w:sz w:val="18"/>
          <w:szCs w:val="18"/>
          <w:lang w:eastAsia="en-US"/>
        </w:rPr>
      </w:pPr>
      <w:r w:rsidRPr="00583D14">
        <w:rPr>
          <w:rFonts w:ascii="Calibri Light" w:hAnsi="Calibri Light" w:cs="Calibri Light"/>
          <w:sz w:val="18"/>
          <w:szCs w:val="18"/>
          <w:lang w:eastAsia="en-US"/>
        </w:rPr>
        <w:t xml:space="preserve">Source : d’après la carte d'ensemble du bassin Tarn-Agout </w:t>
      </w:r>
      <w:hyperlink r:id="rId8" w:history="1">
        <w:r w:rsidRPr="00583D14">
          <w:rPr>
            <w:rFonts w:ascii="Calibri Light" w:hAnsi="Calibri Light" w:cs="Calibri Light"/>
            <w:sz w:val="18"/>
            <w:szCs w:val="18"/>
            <w:lang w:eastAsia="en-US"/>
          </w:rPr>
          <w:t>https://www.edf.fr/</w:t>
        </w:r>
      </w:hyperlink>
      <w:bookmarkStart w:id="0" w:name="_Hlk13129474"/>
    </w:p>
    <w:p w14:paraId="0F835BEB" w14:textId="77777777" w:rsidR="00583D14" w:rsidRDefault="00583D14" w:rsidP="005B64FC">
      <w:pPr>
        <w:widowControl w:val="0"/>
        <w:jc w:val="both"/>
        <w:rPr>
          <w:rFonts w:ascii="Calibri Light" w:hAnsi="Calibri Light" w:cs="Calibri Light"/>
          <w:lang w:eastAsia="en-US"/>
        </w:rPr>
      </w:pPr>
    </w:p>
    <w:p w14:paraId="32F43409" w14:textId="02A859A2" w:rsidR="005B64FC" w:rsidRPr="00583D14" w:rsidRDefault="005B64FC" w:rsidP="005B64FC">
      <w:pPr>
        <w:widowControl w:val="0"/>
        <w:jc w:val="both"/>
        <w:rPr>
          <w:rFonts w:ascii="Calibri Light" w:hAnsi="Calibri Light" w:cs="Calibri Light"/>
          <w:u w:val="single"/>
          <w:lang w:eastAsia="en-US"/>
        </w:rPr>
      </w:pPr>
      <w:r w:rsidRPr="00583D14">
        <w:rPr>
          <w:rFonts w:ascii="Calibri Light" w:hAnsi="Calibri Light" w:cs="Calibri Light"/>
          <w:noProof/>
          <w:u w:val="single"/>
          <w:lang w:eastAsia="en-US"/>
        </w:rPr>
        <w:lastRenderedPageBreak/>
        <mc:AlternateContent>
          <mc:Choice Requires="wpg">
            <w:drawing>
              <wp:anchor distT="0" distB="0" distL="114300" distR="114300" simplePos="0" relativeHeight="251661312" behindDoc="0" locked="0" layoutInCell="1" allowOverlap="1" wp14:anchorId="3FC3D75C" wp14:editId="01EBB69A">
                <wp:simplePos x="0" y="0"/>
                <wp:positionH relativeFrom="column">
                  <wp:posOffset>1336123</wp:posOffset>
                </wp:positionH>
                <wp:positionV relativeFrom="paragraph">
                  <wp:posOffset>97597</wp:posOffset>
                </wp:positionV>
                <wp:extent cx="5638800" cy="2632078"/>
                <wp:effectExtent l="12700" t="0" r="0" b="0"/>
                <wp:wrapNone/>
                <wp:docPr id="8" name="Groupe 8"/>
                <wp:cNvGraphicFramePr/>
                <a:graphic xmlns:a="http://schemas.openxmlformats.org/drawingml/2006/main">
                  <a:graphicData uri="http://schemas.microsoft.com/office/word/2010/wordprocessingGroup">
                    <wpg:wgp>
                      <wpg:cNvGrpSpPr/>
                      <wpg:grpSpPr>
                        <a:xfrm>
                          <a:off x="0" y="0"/>
                          <a:ext cx="5638800" cy="2632078"/>
                          <a:chOff x="0" y="0"/>
                          <a:chExt cx="5638800" cy="2632078"/>
                        </a:xfrm>
                      </wpg:grpSpPr>
                      <wps:wsp>
                        <wps:cNvPr id="9" name="Connecteur droit 9"/>
                        <wps:cNvCnPr/>
                        <wps:spPr>
                          <a:xfrm flipV="1">
                            <a:off x="104775" y="1181100"/>
                            <a:ext cx="4933950" cy="0"/>
                          </a:xfrm>
                          <a:prstGeom prst="line">
                            <a:avLst/>
                          </a:prstGeom>
                          <a:noFill/>
                          <a:ln w="19050" cap="flat" cmpd="sng" algn="ctr">
                            <a:solidFill>
                              <a:sysClr val="windowText" lastClr="000000"/>
                            </a:solidFill>
                            <a:prstDash val="dash"/>
                            <a:miter lim="800000"/>
                          </a:ln>
                          <a:effectLst/>
                        </wps:spPr>
                        <wps:bodyPr/>
                      </wps:wsp>
                      <wps:wsp>
                        <wps:cNvPr id="11" name="Connecteur droit 11"/>
                        <wps:cNvCnPr/>
                        <wps:spPr>
                          <a:xfrm flipV="1">
                            <a:off x="0" y="571500"/>
                            <a:ext cx="4924425" cy="38100"/>
                          </a:xfrm>
                          <a:prstGeom prst="line">
                            <a:avLst/>
                          </a:prstGeom>
                          <a:noFill/>
                          <a:ln w="19050" cap="flat" cmpd="sng" algn="ctr">
                            <a:solidFill>
                              <a:sysClr val="windowText" lastClr="000000"/>
                            </a:solidFill>
                            <a:prstDash val="dash"/>
                            <a:miter lim="800000"/>
                          </a:ln>
                          <a:effectLst/>
                        </wps:spPr>
                        <wps:bodyPr/>
                      </wps:wsp>
                      <wps:wsp>
                        <wps:cNvPr id="12" name="Connecteur droit 12"/>
                        <wps:cNvCnPr/>
                        <wps:spPr>
                          <a:xfrm flipV="1">
                            <a:off x="2667000" y="1666875"/>
                            <a:ext cx="2333625" cy="28575"/>
                          </a:xfrm>
                          <a:prstGeom prst="line">
                            <a:avLst/>
                          </a:prstGeom>
                          <a:noFill/>
                          <a:ln w="19050" cap="flat" cmpd="sng" algn="ctr">
                            <a:solidFill>
                              <a:sysClr val="windowText" lastClr="000000"/>
                            </a:solidFill>
                            <a:prstDash val="dash"/>
                            <a:miter lim="800000"/>
                          </a:ln>
                          <a:effectLst/>
                        </wps:spPr>
                        <wps:bodyPr/>
                      </wps:wsp>
                      <wps:wsp>
                        <wps:cNvPr id="13" name="Connecteur droit 13"/>
                        <wps:cNvCnPr/>
                        <wps:spPr>
                          <a:xfrm flipV="1">
                            <a:off x="3771900" y="2533650"/>
                            <a:ext cx="1238250" cy="19050"/>
                          </a:xfrm>
                          <a:prstGeom prst="line">
                            <a:avLst/>
                          </a:prstGeom>
                          <a:noFill/>
                          <a:ln w="19050" cap="flat" cmpd="sng" algn="ctr">
                            <a:solidFill>
                              <a:sysClr val="windowText" lastClr="000000"/>
                            </a:solidFill>
                            <a:prstDash val="dash"/>
                            <a:miter lim="800000"/>
                          </a:ln>
                          <a:effectLst/>
                        </wps:spPr>
                        <wps:bodyPr/>
                      </wps:wsp>
                      <wps:wsp>
                        <wps:cNvPr id="14" name="Zone de texte 2"/>
                        <wps:cNvSpPr txBox="1">
                          <a:spLocks noChangeArrowheads="1"/>
                        </wps:cNvSpPr>
                        <wps:spPr bwMode="auto">
                          <a:xfrm>
                            <a:off x="4923852" y="466697"/>
                            <a:ext cx="714374" cy="232409"/>
                          </a:xfrm>
                          <a:prstGeom prst="rect">
                            <a:avLst/>
                          </a:prstGeom>
                          <a:solidFill>
                            <a:srgbClr val="FFFFFF"/>
                          </a:solidFill>
                          <a:ln w="9525">
                            <a:noFill/>
                            <a:miter lim="800000"/>
                            <a:headEnd/>
                            <a:tailEnd/>
                          </a:ln>
                        </wps:spPr>
                        <wps:txbx>
                          <w:txbxContent>
                            <w:p w14:paraId="55481508" w14:textId="77777777" w:rsidR="005B64FC" w:rsidRPr="002D3C93" w:rsidRDefault="005B64FC" w:rsidP="005B64FC">
                              <w:pPr>
                                <w:rPr>
                                  <w:rFonts w:cs="Arial"/>
                                  <w:sz w:val="18"/>
                                  <w:szCs w:val="18"/>
                                </w:rPr>
                              </w:pPr>
                              <w:r>
                                <w:rPr>
                                  <w:rFonts w:cs="Arial"/>
                                  <w:sz w:val="18"/>
                                  <w:szCs w:val="18"/>
                                </w:rPr>
                                <w:t>136,4</w:t>
                              </w:r>
                              <w:r w:rsidRPr="002D3C93">
                                <w:rPr>
                                  <w:rFonts w:cs="Arial"/>
                                  <w:sz w:val="18"/>
                                  <w:szCs w:val="18"/>
                                </w:rPr>
                                <w:t> m</w:t>
                              </w:r>
                            </w:p>
                          </w:txbxContent>
                        </wps:txbx>
                        <wps:bodyPr rot="0" vert="horz" wrap="square" lIns="91440" tIns="45720" rIns="91440" bIns="45720" anchor="t" anchorCtr="0">
                          <a:spAutoFit/>
                        </wps:bodyPr>
                      </wps:wsp>
                      <wps:wsp>
                        <wps:cNvPr id="15" name="Zone de texte 2"/>
                        <wps:cNvSpPr txBox="1">
                          <a:spLocks noChangeArrowheads="1"/>
                        </wps:cNvSpPr>
                        <wps:spPr bwMode="auto">
                          <a:xfrm>
                            <a:off x="4942841" y="1066735"/>
                            <a:ext cx="695959" cy="232409"/>
                          </a:xfrm>
                          <a:prstGeom prst="rect">
                            <a:avLst/>
                          </a:prstGeom>
                          <a:solidFill>
                            <a:srgbClr val="FFFFFF"/>
                          </a:solidFill>
                          <a:ln w="9525">
                            <a:noFill/>
                            <a:miter lim="800000"/>
                            <a:headEnd/>
                            <a:tailEnd/>
                          </a:ln>
                        </wps:spPr>
                        <wps:txbx>
                          <w:txbxContent>
                            <w:p w14:paraId="5C115679" w14:textId="77777777" w:rsidR="005B64FC" w:rsidRPr="002D3C93" w:rsidRDefault="005B64FC" w:rsidP="005B64FC">
                              <w:pPr>
                                <w:rPr>
                                  <w:rFonts w:cs="Arial"/>
                                  <w:sz w:val="18"/>
                                  <w:szCs w:val="18"/>
                                </w:rPr>
                              </w:pPr>
                              <w:r w:rsidRPr="002D3C93">
                                <w:rPr>
                                  <w:rFonts w:cs="Arial"/>
                                  <w:sz w:val="18"/>
                                  <w:szCs w:val="18"/>
                                </w:rPr>
                                <w:t>124</w:t>
                              </w:r>
                              <w:r>
                                <w:rPr>
                                  <w:rFonts w:cs="Arial"/>
                                  <w:sz w:val="18"/>
                                  <w:szCs w:val="18"/>
                                </w:rPr>
                                <w:t>,0</w:t>
                              </w:r>
                              <w:r w:rsidRPr="002D3C93">
                                <w:rPr>
                                  <w:rFonts w:cs="Arial"/>
                                  <w:sz w:val="18"/>
                                  <w:szCs w:val="18"/>
                                </w:rPr>
                                <w:t> m</w:t>
                              </w:r>
                            </w:p>
                          </w:txbxContent>
                        </wps:txbx>
                        <wps:bodyPr rot="0" vert="horz" wrap="square" lIns="91440" tIns="45720" rIns="91440" bIns="45720" anchor="t" anchorCtr="0">
                          <a:spAutoFit/>
                        </wps:bodyPr>
                      </wps:wsp>
                      <wps:wsp>
                        <wps:cNvPr id="16" name="Zone de texte 2"/>
                        <wps:cNvSpPr txBox="1">
                          <a:spLocks noChangeArrowheads="1"/>
                        </wps:cNvSpPr>
                        <wps:spPr bwMode="auto">
                          <a:xfrm>
                            <a:off x="4962386" y="1552481"/>
                            <a:ext cx="590549" cy="232409"/>
                          </a:xfrm>
                          <a:prstGeom prst="rect">
                            <a:avLst/>
                          </a:prstGeom>
                          <a:solidFill>
                            <a:srgbClr val="FFFFFF"/>
                          </a:solidFill>
                          <a:ln w="9525">
                            <a:noFill/>
                            <a:miter lim="800000"/>
                            <a:headEnd/>
                            <a:tailEnd/>
                          </a:ln>
                        </wps:spPr>
                        <wps:txbx>
                          <w:txbxContent>
                            <w:p w14:paraId="5083C4DD" w14:textId="77777777" w:rsidR="005B64FC" w:rsidRPr="002D3C93" w:rsidRDefault="005B64FC" w:rsidP="005B64FC">
                              <w:pPr>
                                <w:rPr>
                                  <w:rFonts w:cs="Arial"/>
                                  <w:sz w:val="18"/>
                                  <w:szCs w:val="18"/>
                                </w:rPr>
                              </w:pPr>
                              <w:r w:rsidRPr="002D3C93">
                                <w:rPr>
                                  <w:rFonts w:cs="Arial"/>
                                  <w:sz w:val="18"/>
                                  <w:szCs w:val="18"/>
                                </w:rPr>
                                <w:t>16</w:t>
                              </w:r>
                              <w:r>
                                <w:rPr>
                                  <w:rFonts w:cs="Arial"/>
                                  <w:sz w:val="18"/>
                                  <w:szCs w:val="18"/>
                                </w:rPr>
                                <w:t>,0</w:t>
                              </w:r>
                              <w:r w:rsidRPr="002D3C93">
                                <w:rPr>
                                  <w:rFonts w:cs="Arial"/>
                                  <w:sz w:val="18"/>
                                  <w:szCs w:val="18"/>
                                </w:rPr>
                                <w:t> m</w:t>
                              </w:r>
                            </w:p>
                          </w:txbxContent>
                        </wps:txbx>
                        <wps:bodyPr rot="0" vert="horz" wrap="square" lIns="91440" tIns="45720" rIns="91440" bIns="45720" anchor="t" anchorCtr="0">
                          <a:spAutoFit/>
                        </wps:bodyPr>
                      </wps:wsp>
                      <wps:wsp>
                        <wps:cNvPr id="17" name="Zone de texte 2"/>
                        <wps:cNvSpPr txBox="1">
                          <a:spLocks noChangeArrowheads="1"/>
                        </wps:cNvSpPr>
                        <wps:spPr bwMode="auto">
                          <a:xfrm>
                            <a:off x="5010011" y="2399669"/>
                            <a:ext cx="485774" cy="232409"/>
                          </a:xfrm>
                          <a:prstGeom prst="rect">
                            <a:avLst/>
                          </a:prstGeom>
                          <a:solidFill>
                            <a:srgbClr val="FFFFFF"/>
                          </a:solidFill>
                          <a:ln w="9525">
                            <a:noFill/>
                            <a:miter lim="800000"/>
                            <a:headEnd/>
                            <a:tailEnd/>
                          </a:ln>
                        </wps:spPr>
                        <wps:txbx>
                          <w:txbxContent>
                            <w:p w14:paraId="0B4CFBD0" w14:textId="77777777" w:rsidR="005B64FC" w:rsidRPr="002D3C93" w:rsidRDefault="005B64FC" w:rsidP="005B64FC">
                              <w:pPr>
                                <w:rPr>
                                  <w:rFonts w:cs="Arial"/>
                                  <w:sz w:val="18"/>
                                  <w:szCs w:val="18"/>
                                </w:rPr>
                              </w:pPr>
                              <w:r w:rsidRPr="002D3C93">
                                <w:rPr>
                                  <w:rFonts w:cs="Arial"/>
                                  <w:sz w:val="18"/>
                                  <w:szCs w:val="18"/>
                                </w:rPr>
                                <w:t>0,0 m</w:t>
                              </w:r>
                            </w:p>
                          </w:txbxContent>
                        </wps:txbx>
                        <wps:bodyPr rot="0" vert="horz" wrap="square" lIns="91440" tIns="45720" rIns="91440" bIns="45720" anchor="t" anchorCtr="0">
                          <a:spAutoFit/>
                        </wps:bodyPr>
                      </wps:wsp>
                      <wps:wsp>
                        <wps:cNvPr id="18" name="Zone de texte 2"/>
                        <wps:cNvSpPr txBox="1">
                          <a:spLocks noChangeArrowheads="1"/>
                        </wps:cNvSpPr>
                        <wps:spPr bwMode="auto">
                          <a:xfrm>
                            <a:off x="4924407" y="0"/>
                            <a:ext cx="714375" cy="524786"/>
                          </a:xfrm>
                          <a:prstGeom prst="rect">
                            <a:avLst/>
                          </a:prstGeom>
                          <a:solidFill>
                            <a:srgbClr val="FFFFFF"/>
                          </a:solidFill>
                          <a:ln w="9525">
                            <a:noFill/>
                            <a:miter lim="800000"/>
                            <a:headEnd/>
                            <a:tailEnd/>
                          </a:ln>
                        </wps:spPr>
                        <wps:txbx>
                          <w:txbxContent>
                            <w:p w14:paraId="79B28674" w14:textId="77777777" w:rsidR="005B64FC" w:rsidRPr="00717874" w:rsidRDefault="005B64FC" w:rsidP="005B64FC">
                              <w:pPr>
                                <w:rPr>
                                  <w:rFonts w:cs="Arial"/>
                                </w:rPr>
                              </w:pPr>
                              <w:proofErr w:type="gramStart"/>
                              <w:r w:rsidRPr="003C5098">
                                <w:rPr>
                                  <w:rFonts w:cs="Arial"/>
                                  <w:i/>
                                </w:rPr>
                                <w:t>z</w:t>
                              </w:r>
                              <w:proofErr w:type="gramEnd"/>
                              <w:r w:rsidRPr="003C5098">
                                <w:rPr>
                                  <w:rFonts w:cs="Arial"/>
                                  <w:i/>
                                </w:rPr>
                                <w:t xml:space="preserve"> </w:t>
                              </w:r>
                              <w:r w:rsidRPr="00717874">
                                <w:rPr>
                                  <w:rFonts w:cs="Arial"/>
                                </w:rPr>
                                <w:t>(en m)</w:t>
                              </w:r>
                            </w:p>
                          </w:txbxContent>
                        </wps:txbx>
                        <wps:bodyPr rot="0" vert="horz" wrap="square" lIns="91440" tIns="45720" rIns="91440" bIns="45720" anchor="t" anchorCtr="0">
                          <a:noAutofit/>
                        </wps:bodyPr>
                      </wps:wsp>
                    </wpg:wgp>
                  </a:graphicData>
                </a:graphic>
              </wp:anchor>
            </w:drawing>
          </mc:Choice>
          <mc:Fallback>
            <w:pict>
              <v:group w14:anchorId="3FC3D75C" id="Groupe 8" o:spid="_x0000_s1026" style="position:absolute;left:0;text-align:left;margin-left:105.2pt;margin-top:7.7pt;width:444pt;height:207.25pt;z-index:251661312" coordsize="56388,26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">
                <v:line id="Connecteur droit 9" o:spid="_x0000_s1027" style="position:absolute;flip:y;visibility:visible;mso-wrap-style:square" from="1047,11811" to="50387,118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" strokecolor="windowText" strokeweight="1.5pt">
                  <v:stroke dashstyle="dash" joinstyle="miter"/>
                </v:line>
                <v:line id="Connecteur droit 11" o:spid="_x0000_s1028" style="position:absolute;flip:y;visibility:visible;mso-wrap-style:square" from="0,5715" to="49244,6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" strokecolor="windowText" strokeweight="1.5pt">
                  <v:stroke dashstyle="dash" joinstyle="miter"/>
                </v:line>
                <v:line id="Connecteur droit 12" o:spid="_x0000_s1029" style="position:absolute;flip:y;visibility:visible;mso-wrap-style:square" from="26670,16668" to="50006,169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" strokecolor="windowText" strokeweight="1.5pt">
                  <v:stroke dashstyle="dash" joinstyle="miter"/>
                </v:line>
                <v:line id="Connecteur droit 13" o:spid="_x0000_s1030" style="position:absolute;flip:y;visibility:visible;mso-wrap-style:square" from="37719,25336" to="50101,255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" strokecolor="windowText" strokeweight="1.5pt">
                  <v:stroke dashstyle="dash" joinstyle="miter"/>
                </v:line>
                <v:shapetype id="_x0000_t202" coordsize="21600,21600" o:spt="202" path="m,l,21600r21600,l21600,xe">
                  <v:stroke joinstyle="miter"/>
                  <v:path gradientshapeok="t" o:connecttype="rect"/>
                </v:shapetype>
                <v:shape id="Zone de texte 2" o:spid="_x0000_s1031" type="#_x0000_t202" style="position:absolute;left:49238;top:4666;width:7144;height:23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" stroked="f">
                  <v:textbox style="mso-fit-shape-to-text:t">
                    <w:txbxContent>
                      <w:p w14:paraId="55481508" w14:textId="77777777" w:rsidR="005B64FC" w:rsidRPr="002D3C93" w:rsidRDefault="005B64FC" w:rsidP="005B64FC">
                        <w:pPr>
                          <w:rPr>
                            <w:rFonts w:cs="Arial"/>
                            <w:sz w:val="18"/>
                            <w:szCs w:val="18"/>
                          </w:rPr>
                        </w:pPr>
                        <w:r>
                          <w:rPr>
                            <w:rFonts w:cs="Arial"/>
                            <w:sz w:val="18"/>
                            <w:szCs w:val="18"/>
                          </w:rPr>
                          <w:t>136,4</w:t>
                        </w:r>
                        <w:r w:rsidRPr="002D3C93">
                          <w:rPr>
                            <w:rFonts w:cs="Arial"/>
                            <w:sz w:val="18"/>
                            <w:szCs w:val="18"/>
                          </w:rPr>
                          <w:t> m</w:t>
                        </w:r>
                      </w:p>
                    </w:txbxContent>
                  </v:textbox>
                </v:shape>
                <v:shape id="Zone de texte 2" o:spid="_x0000_s1032" type="#_x0000_t202" style="position:absolute;left:49428;top:10667;width:6960;height:2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" stroked="f">
                  <v:textbox style="mso-fit-shape-to-text:t">
                    <w:txbxContent>
                      <w:p w14:paraId="5C115679" w14:textId="77777777" w:rsidR="005B64FC" w:rsidRPr="002D3C93" w:rsidRDefault="005B64FC" w:rsidP="005B64FC">
                        <w:pPr>
                          <w:rPr>
                            <w:rFonts w:cs="Arial"/>
                            <w:sz w:val="18"/>
                            <w:szCs w:val="18"/>
                          </w:rPr>
                        </w:pPr>
                        <w:r w:rsidRPr="002D3C93">
                          <w:rPr>
                            <w:rFonts w:cs="Arial"/>
                            <w:sz w:val="18"/>
                            <w:szCs w:val="18"/>
                          </w:rPr>
                          <w:t>124</w:t>
                        </w:r>
                        <w:r>
                          <w:rPr>
                            <w:rFonts w:cs="Arial"/>
                            <w:sz w:val="18"/>
                            <w:szCs w:val="18"/>
                          </w:rPr>
                          <w:t>,0</w:t>
                        </w:r>
                        <w:r w:rsidRPr="002D3C93">
                          <w:rPr>
                            <w:rFonts w:cs="Arial"/>
                            <w:sz w:val="18"/>
                            <w:szCs w:val="18"/>
                          </w:rPr>
                          <w:t> m</w:t>
                        </w:r>
                      </w:p>
                    </w:txbxContent>
                  </v:textbox>
                </v:shape>
                <v:shape id="Zone de texte 2" o:spid="_x0000_s1033" type="#_x0000_t202" style="position:absolute;left:49623;top:15524;width:5906;height:2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" stroked="f">
                  <v:textbox style="mso-fit-shape-to-text:t">
                    <w:txbxContent>
                      <w:p w14:paraId="5083C4DD" w14:textId="77777777" w:rsidR="005B64FC" w:rsidRPr="002D3C93" w:rsidRDefault="005B64FC" w:rsidP="005B64FC">
                        <w:pPr>
                          <w:rPr>
                            <w:rFonts w:cs="Arial"/>
                            <w:sz w:val="18"/>
                            <w:szCs w:val="18"/>
                          </w:rPr>
                        </w:pPr>
                        <w:r w:rsidRPr="002D3C93">
                          <w:rPr>
                            <w:rFonts w:cs="Arial"/>
                            <w:sz w:val="18"/>
                            <w:szCs w:val="18"/>
                          </w:rPr>
                          <w:t>16</w:t>
                        </w:r>
                        <w:r>
                          <w:rPr>
                            <w:rFonts w:cs="Arial"/>
                            <w:sz w:val="18"/>
                            <w:szCs w:val="18"/>
                          </w:rPr>
                          <w:t>,0</w:t>
                        </w:r>
                        <w:r w:rsidRPr="002D3C93">
                          <w:rPr>
                            <w:rFonts w:cs="Arial"/>
                            <w:sz w:val="18"/>
                            <w:szCs w:val="18"/>
                          </w:rPr>
                          <w:t> m</w:t>
                        </w:r>
                      </w:p>
                    </w:txbxContent>
                  </v:textbox>
                </v:shape>
                <v:shape id="Zone de texte 2" o:spid="_x0000_s1034" type="#_x0000_t202" style="position:absolute;left:50100;top:23996;width:4857;height:2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" stroked="f">
                  <v:textbox style="mso-fit-shape-to-text:t">
                    <w:txbxContent>
                      <w:p w14:paraId="0B4CFBD0" w14:textId="77777777" w:rsidR="005B64FC" w:rsidRPr="002D3C93" w:rsidRDefault="005B64FC" w:rsidP="005B64FC">
                        <w:pPr>
                          <w:rPr>
                            <w:rFonts w:cs="Arial"/>
                            <w:sz w:val="18"/>
                            <w:szCs w:val="18"/>
                          </w:rPr>
                        </w:pPr>
                        <w:r w:rsidRPr="002D3C93">
                          <w:rPr>
                            <w:rFonts w:cs="Arial"/>
                            <w:sz w:val="18"/>
                            <w:szCs w:val="18"/>
                          </w:rPr>
                          <w:t>0,0 m</w:t>
                        </w:r>
                      </w:p>
                    </w:txbxContent>
                  </v:textbox>
                </v:shape>
                <v:shape id="Zone de texte 2" o:spid="_x0000_s1035" type="#_x0000_t202" style="position:absolute;left:49244;width:7143;height:5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" stroked="f">
                  <v:textbox>
                    <w:txbxContent>
                      <w:p w14:paraId="79B28674" w14:textId="77777777" w:rsidR="005B64FC" w:rsidRPr="00717874" w:rsidRDefault="005B64FC" w:rsidP="005B64FC">
                        <w:pPr>
                          <w:rPr>
                            <w:rFonts w:cs="Arial"/>
                          </w:rPr>
                        </w:pPr>
                        <w:proofErr w:type="gramStart"/>
                        <w:r w:rsidRPr="003C5098">
                          <w:rPr>
                            <w:rFonts w:cs="Arial"/>
                            <w:i/>
                          </w:rPr>
                          <w:t>z</w:t>
                        </w:r>
                        <w:proofErr w:type="gramEnd"/>
                        <w:r w:rsidRPr="003C5098">
                          <w:rPr>
                            <w:rFonts w:cs="Arial"/>
                            <w:i/>
                          </w:rPr>
                          <w:t xml:space="preserve"> </w:t>
                        </w:r>
                        <w:r w:rsidRPr="00717874">
                          <w:rPr>
                            <w:rFonts w:cs="Arial"/>
                          </w:rPr>
                          <w:t>(en m)</w:t>
                        </w:r>
                      </w:p>
                    </w:txbxContent>
                  </v:textbox>
                </v:shape>
              </v:group>
            </w:pict>
          </mc:Fallback>
        </mc:AlternateContent>
      </w:r>
      <w:r w:rsidRPr="00583D14">
        <w:rPr>
          <w:rFonts w:ascii="Calibri Light" w:hAnsi="Calibri Light" w:cs="Calibri Light"/>
          <w:u w:val="single"/>
          <w:lang w:eastAsia="en-US"/>
        </w:rPr>
        <w:t>Schéma simplifié en coupe de l’ensemble barrage-centrale sans souci d’échelle</w:t>
      </w:r>
    </w:p>
    <w:p w14:paraId="5D7CFA42"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noProof/>
          <w:lang w:eastAsia="en-US"/>
        </w:rPr>
        <w:drawing>
          <wp:inline distT="0" distB="0" distL="0" distR="0" wp14:anchorId="78B6D386" wp14:editId="4AC8DA7B">
            <wp:extent cx="6735445" cy="2816017"/>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5445" cy="2816017"/>
                    </a:xfrm>
                    <a:prstGeom prst="rect">
                      <a:avLst/>
                    </a:prstGeom>
                    <a:noFill/>
                  </pic:spPr>
                </pic:pic>
              </a:graphicData>
            </a:graphic>
          </wp:inline>
        </w:drawing>
      </w:r>
    </w:p>
    <w:bookmarkEnd w:id="0"/>
    <w:p w14:paraId="1E99B0A3" w14:textId="77777777" w:rsidR="005B64FC" w:rsidRPr="005B64FC" w:rsidRDefault="005B64FC" w:rsidP="005B64FC">
      <w:pPr>
        <w:widowControl w:val="0"/>
        <w:jc w:val="both"/>
        <w:rPr>
          <w:rFonts w:ascii="Calibri Light" w:hAnsi="Calibri Light" w:cs="Calibri Light"/>
          <w:lang w:eastAsia="en-US"/>
        </w:rPr>
      </w:pPr>
    </w:p>
    <w:p w14:paraId="091A1DF5"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La retenue, où est stockée l’eau à turbiner, est le barrage de Record ①, hameau situé à quelques kilomètres en amont. L’eau est acheminée par une conduite d’amenée ②, et passe brièvement dans une chambre d’équilibre de forme cylindrique ③ et est envoyée sur deux turbines identiques ⑤ par une conduite forcée ④.</w:t>
      </w:r>
    </w:p>
    <w:p w14:paraId="49FBF115"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 xml:space="preserve">Le niveau des turbines est pris comme référence des altitudes. </w:t>
      </w:r>
    </w:p>
    <w:p w14:paraId="615C8B7E" w14:textId="77777777" w:rsidR="005B64FC" w:rsidRPr="005B64FC" w:rsidRDefault="005B64FC" w:rsidP="005B64FC">
      <w:pPr>
        <w:widowControl w:val="0"/>
        <w:jc w:val="both"/>
        <w:rPr>
          <w:rFonts w:ascii="Calibri Light" w:hAnsi="Calibri Light" w:cs="Calibri Light"/>
          <w:lang w:eastAsia="en-US"/>
        </w:rPr>
      </w:pPr>
    </w:p>
    <w:p w14:paraId="36604AF3" w14:textId="397A829A"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u w:val="single"/>
          <w:lang w:eastAsia="en-US"/>
        </w:rPr>
        <w:t>Description du système</w:t>
      </w:r>
      <w:r w:rsidR="00583D14">
        <w:rPr>
          <w:rFonts w:ascii="Calibri Light" w:hAnsi="Calibri Light" w:cs="Calibri Light"/>
          <w:lang w:eastAsia="en-US"/>
        </w:rPr>
        <w:t> </w:t>
      </w:r>
      <w:r w:rsidRPr="005B64FC">
        <w:rPr>
          <w:rFonts w:ascii="Calibri Light" w:hAnsi="Calibri Light" w:cs="Calibri Light"/>
          <w:lang w:eastAsia="en-US"/>
        </w:rPr>
        <w:t xml:space="preserve">: </w:t>
      </w:r>
    </w:p>
    <w:p w14:paraId="27280E84"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 xml:space="preserve">Cette centrale hydroélectrique est une centrale gravitaire de moyenne chute avec deux turbines délivrant une puissance électrique globale </w:t>
      </w:r>
      <w:proofErr w:type="spellStart"/>
      <w:r w:rsidRPr="005B64FC">
        <w:rPr>
          <w:rFonts w:ascii="Calibri Light" w:hAnsi="Calibri Light" w:cs="Calibri Light"/>
          <w:lang w:eastAsia="en-US"/>
        </w:rPr>
        <w:t>P</w:t>
      </w:r>
      <w:r w:rsidRPr="00B81DD8">
        <w:rPr>
          <w:rFonts w:ascii="Calibri Light" w:hAnsi="Calibri Light" w:cs="Calibri Light"/>
          <w:vertAlign w:val="subscript"/>
          <w:lang w:eastAsia="en-US"/>
        </w:rPr>
        <w:t>él</w:t>
      </w:r>
      <w:proofErr w:type="spellEnd"/>
      <w:r w:rsidRPr="005B64FC">
        <w:rPr>
          <w:rFonts w:ascii="Calibri Light" w:hAnsi="Calibri Light" w:cs="Calibri Light"/>
          <w:lang w:eastAsia="en-US"/>
        </w:rPr>
        <w:t xml:space="preserve"> = 20 MW. </w:t>
      </w:r>
    </w:p>
    <w:p w14:paraId="46C1A74F"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La chambre d’équilibre est une zone tampon utilisée lors des démarrages et des arrêts de la centrale hydroélectrique.</w:t>
      </w:r>
    </w:p>
    <w:p w14:paraId="0E3C54DF"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Le barrage de Record peut contenir un volume d’eau V = 1,0 million de m</w:t>
      </w:r>
      <w:r w:rsidRPr="00B81DD8">
        <w:rPr>
          <w:rFonts w:ascii="Calibri Light" w:hAnsi="Calibri Light" w:cs="Calibri Light"/>
          <w:vertAlign w:val="superscript"/>
          <w:lang w:eastAsia="en-US"/>
        </w:rPr>
        <w:t>3</w:t>
      </w:r>
      <w:r w:rsidRPr="005B64FC">
        <w:rPr>
          <w:rFonts w:ascii="Calibri Light" w:hAnsi="Calibri Light" w:cs="Calibri Light"/>
          <w:lang w:eastAsia="en-US"/>
        </w:rPr>
        <w:t>.</w:t>
      </w:r>
    </w:p>
    <w:p w14:paraId="3B90BA51" w14:textId="77777777" w:rsidR="005B64FC" w:rsidRPr="005B64FC" w:rsidRDefault="005B64FC" w:rsidP="005B64FC">
      <w:pPr>
        <w:widowControl w:val="0"/>
        <w:jc w:val="both"/>
        <w:rPr>
          <w:rFonts w:ascii="Calibri Light" w:hAnsi="Calibri Light" w:cs="Calibri Light"/>
          <w:lang w:eastAsia="en-US"/>
        </w:rPr>
      </w:pPr>
    </w:p>
    <w:p w14:paraId="3A487DF5" w14:textId="2BF130B4" w:rsidR="005B64FC" w:rsidRPr="00583D14" w:rsidRDefault="005B64FC" w:rsidP="00583D14">
      <w:pPr>
        <w:pStyle w:val="Paragraphedeliste"/>
        <w:widowControl w:val="0"/>
        <w:numPr>
          <w:ilvl w:val="0"/>
          <w:numId w:val="36"/>
        </w:numPr>
        <w:jc w:val="both"/>
        <w:rPr>
          <w:rFonts w:ascii="Calibri Light" w:hAnsi="Calibri Light" w:cs="Calibri Light"/>
          <w:b/>
          <w:bCs/>
        </w:rPr>
      </w:pPr>
      <w:bookmarkStart w:id="1" w:name="_Hlk13130009"/>
      <w:r w:rsidRPr="00583D14">
        <w:rPr>
          <w:rFonts w:ascii="Calibri Light" w:hAnsi="Calibri Light" w:cs="Calibri Light"/>
          <w:b/>
          <w:bCs/>
        </w:rPr>
        <w:t>Étude de l’action de l’eau</w:t>
      </w:r>
    </w:p>
    <w:p w14:paraId="0A14F341" w14:textId="47FEB738" w:rsidR="005B64FC" w:rsidRPr="00583D14" w:rsidRDefault="005B64FC" w:rsidP="005B64FC">
      <w:pPr>
        <w:widowControl w:val="0"/>
        <w:jc w:val="both"/>
        <w:rPr>
          <w:rFonts w:ascii="Calibri Light" w:hAnsi="Calibri Light" w:cs="Calibri Light"/>
          <w:i/>
          <w:iCs/>
          <w:lang w:eastAsia="en-US"/>
        </w:rPr>
      </w:pPr>
      <w:r w:rsidRPr="00583D14">
        <w:rPr>
          <w:rFonts w:ascii="Calibri Light" w:hAnsi="Calibri Light" w:cs="Calibri Light"/>
          <w:i/>
          <w:iCs/>
          <w:lang w:eastAsia="en-US"/>
        </w:rPr>
        <w:t>Données</w:t>
      </w:r>
      <w:r w:rsidR="00583D14">
        <w:rPr>
          <w:rFonts w:ascii="Calibri Light" w:hAnsi="Calibri Light" w:cs="Calibri Light"/>
          <w:i/>
          <w:iCs/>
          <w:lang w:eastAsia="en-US"/>
        </w:rPr>
        <w:t> </w:t>
      </w:r>
      <w:r w:rsidRPr="00583D14">
        <w:rPr>
          <w:rFonts w:ascii="Calibri Light" w:hAnsi="Calibri Light" w:cs="Calibri Light"/>
          <w:i/>
          <w:iCs/>
          <w:lang w:eastAsia="en-US"/>
        </w:rPr>
        <w:t>:</w:t>
      </w:r>
    </w:p>
    <w:p w14:paraId="299943BA" w14:textId="77777777" w:rsidR="00583D14" w:rsidRPr="00583D14" w:rsidRDefault="005B64FC" w:rsidP="005B64FC">
      <w:pPr>
        <w:pStyle w:val="Paragraphedeliste"/>
        <w:widowControl w:val="0"/>
        <w:numPr>
          <w:ilvl w:val="0"/>
          <w:numId w:val="37"/>
        </w:numPr>
        <w:jc w:val="both"/>
        <w:rPr>
          <w:rFonts w:ascii="Calibri Light" w:hAnsi="Calibri Light" w:cs="Calibri Light"/>
          <w:sz w:val="24"/>
          <w:szCs w:val="24"/>
        </w:rPr>
      </w:pPr>
      <w:proofErr w:type="gramStart"/>
      <w:r w:rsidRPr="00583D14">
        <w:rPr>
          <w:rFonts w:ascii="Calibri Light" w:hAnsi="Calibri Light" w:cs="Calibri Light"/>
          <w:sz w:val="24"/>
          <w:szCs w:val="24"/>
        </w:rPr>
        <w:t>intensité</w:t>
      </w:r>
      <w:proofErr w:type="gramEnd"/>
      <w:r w:rsidRPr="00583D14">
        <w:rPr>
          <w:rFonts w:ascii="Calibri Light" w:hAnsi="Calibri Light" w:cs="Calibri Light"/>
          <w:sz w:val="24"/>
          <w:szCs w:val="24"/>
        </w:rPr>
        <w:t xml:space="preserve"> de la pesanteur : g = 9,81 N.kg</w:t>
      </w:r>
      <w:r w:rsidRPr="00583D14">
        <w:rPr>
          <w:rFonts w:ascii="Calibri Light" w:hAnsi="Calibri Light" w:cs="Calibri Light"/>
          <w:sz w:val="24"/>
          <w:szCs w:val="24"/>
          <w:vertAlign w:val="superscript"/>
        </w:rPr>
        <w:t>-1</w:t>
      </w:r>
      <w:r w:rsidRPr="00583D14">
        <w:rPr>
          <w:rFonts w:ascii="Calibri Light" w:hAnsi="Calibri Light" w:cs="Calibri Light"/>
          <w:sz w:val="24"/>
          <w:szCs w:val="24"/>
        </w:rPr>
        <w:t> ;</w:t>
      </w:r>
    </w:p>
    <w:p w14:paraId="6EFCDCB8" w14:textId="5B224215" w:rsidR="00583D14" w:rsidRPr="00583D14" w:rsidRDefault="005B64FC" w:rsidP="005B64FC">
      <w:pPr>
        <w:pStyle w:val="Paragraphedeliste"/>
        <w:widowControl w:val="0"/>
        <w:numPr>
          <w:ilvl w:val="0"/>
          <w:numId w:val="37"/>
        </w:numPr>
        <w:jc w:val="both"/>
        <w:rPr>
          <w:rFonts w:ascii="Calibri Light" w:hAnsi="Calibri Light" w:cs="Calibri Light"/>
          <w:sz w:val="24"/>
          <w:szCs w:val="24"/>
        </w:rPr>
      </w:pPr>
      <w:proofErr w:type="gramStart"/>
      <w:r w:rsidRPr="00583D14">
        <w:rPr>
          <w:rFonts w:ascii="Calibri Light" w:hAnsi="Calibri Light" w:cs="Calibri Light"/>
          <w:sz w:val="24"/>
          <w:szCs w:val="24"/>
        </w:rPr>
        <w:t>pression</w:t>
      </w:r>
      <w:proofErr w:type="gramEnd"/>
      <w:r w:rsidRPr="00583D14">
        <w:rPr>
          <w:rFonts w:ascii="Calibri Light" w:hAnsi="Calibri Light" w:cs="Calibri Light"/>
          <w:sz w:val="24"/>
          <w:szCs w:val="24"/>
        </w:rPr>
        <w:t xml:space="preserve"> atmosphérique : </w:t>
      </w:r>
      <w:proofErr w:type="spellStart"/>
      <w:r w:rsidRPr="00583D14">
        <w:rPr>
          <w:rFonts w:ascii="Calibri Light" w:hAnsi="Calibri Light" w:cs="Calibri Light"/>
          <w:sz w:val="24"/>
          <w:szCs w:val="24"/>
        </w:rPr>
        <w:t>P</w:t>
      </w:r>
      <w:r w:rsidRPr="00583D14">
        <w:rPr>
          <w:rFonts w:ascii="Calibri Light" w:hAnsi="Calibri Light" w:cs="Calibri Light"/>
          <w:sz w:val="24"/>
          <w:szCs w:val="24"/>
          <w:vertAlign w:val="subscript"/>
        </w:rPr>
        <w:t>atm</w:t>
      </w:r>
      <w:proofErr w:type="spellEnd"/>
      <w:r w:rsidRPr="00583D14">
        <w:rPr>
          <w:rFonts w:ascii="Calibri Light" w:hAnsi="Calibri Light" w:cs="Calibri Light"/>
          <w:sz w:val="24"/>
          <w:szCs w:val="24"/>
        </w:rPr>
        <w:t> = 1,01 × 10</w:t>
      </w:r>
      <w:r w:rsidRPr="00583D14">
        <w:rPr>
          <w:rFonts w:ascii="Calibri Light" w:hAnsi="Calibri Light" w:cs="Calibri Light"/>
          <w:sz w:val="24"/>
          <w:szCs w:val="24"/>
          <w:vertAlign w:val="superscript"/>
        </w:rPr>
        <w:t>5</w:t>
      </w:r>
      <w:r w:rsidRPr="00583D14">
        <w:rPr>
          <w:rFonts w:ascii="Calibri Light" w:hAnsi="Calibri Light" w:cs="Calibri Light"/>
          <w:sz w:val="24"/>
          <w:szCs w:val="24"/>
        </w:rPr>
        <w:t> Pa ;</w:t>
      </w:r>
    </w:p>
    <w:p w14:paraId="286C3B0E" w14:textId="4C4E00BC" w:rsidR="00583D14" w:rsidRPr="00583D14" w:rsidRDefault="005B64FC" w:rsidP="005B64FC">
      <w:pPr>
        <w:pStyle w:val="Paragraphedeliste"/>
        <w:widowControl w:val="0"/>
        <w:numPr>
          <w:ilvl w:val="0"/>
          <w:numId w:val="37"/>
        </w:numPr>
        <w:jc w:val="both"/>
        <w:rPr>
          <w:rFonts w:ascii="Calibri Light" w:hAnsi="Calibri Light" w:cs="Calibri Light"/>
          <w:sz w:val="24"/>
          <w:szCs w:val="24"/>
        </w:rPr>
      </w:pPr>
      <w:proofErr w:type="gramStart"/>
      <w:r w:rsidRPr="00583D14">
        <w:rPr>
          <w:rFonts w:ascii="Calibri Light" w:hAnsi="Calibri Light" w:cs="Calibri Light"/>
          <w:sz w:val="24"/>
          <w:szCs w:val="24"/>
        </w:rPr>
        <w:t>masse</w:t>
      </w:r>
      <w:proofErr w:type="gramEnd"/>
      <w:r w:rsidRPr="00583D14">
        <w:rPr>
          <w:rFonts w:ascii="Calibri Light" w:hAnsi="Calibri Light" w:cs="Calibri Light"/>
          <w:sz w:val="24"/>
          <w:szCs w:val="24"/>
        </w:rPr>
        <w:t xml:space="preserve"> volumique de l’eau : </w:t>
      </w:r>
      <w:r w:rsidRPr="00583D14">
        <w:rPr>
          <w:rFonts w:ascii="Calibri Light" w:hAnsi="Calibri Light" w:cs="Calibri Light"/>
          <w:sz w:val="24"/>
          <w:szCs w:val="24"/>
        </w:rPr>
        <w:sym w:font="Symbol" w:char="F072"/>
      </w:r>
      <w:r w:rsidRPr="00583D14">
        <w:rPr>
          <w:rFonts w:ascii="Calibri Light" w:hAnsi="Calibri Light" w:cs="Calibri Light"/>
          <w:sz w:val="24"/>
          <w:szCs w:val="24"/>
        </w:rPr>
        <w:t> = 1,00 × 10</w:t>
      </w:r>
      <w:r w:rsidRPr="00583D14">
        <w:rPr>
          <w:rFonts w:ascii="Calibri Light" w:hAnsi="Calibri Light" w:cs="Calibri Light"/>
          <w:sz w:val="24"/>
          <w:szCs w:val="24"/>
          <w:vertAlign w:val="superscript"/>
        </w:rPr>
        <w:t>3</w:t>
      </w:r>
      <w:r w:rsidRPr="00583D14">
        <w:rPr>
          <w:rFonts w:ascii="Calibri Light" w:hAnsi="Calibri Light" w:cs="Calibri Light"/>
          <w:sz w:val="24"/>
          <w:szCs w:val="24"/>
        </w:rPr>
        <w:t> kg.m</w:t>
      </w:r>
      <w:r w:rsidRPr="00583D14">
        <w:rPr>
          <w:rFonts w:ascii="Calibri Light" w:hAnsi="Calibri Light" w:cs="Calibri Light"/>
          <w:sz w:val="24"/>
          <w:szCs w:val="24"/>
          <w:vertAlign w:val="superscript"/>
        </w:rPr>
        <w:t>-3</w:t>
      </w:r>
      <w:r w:rsidRPr="00583D14">
        <w:rPr>
          <w:rFonts w:ascii="Calibri Light" w:hAnsi="Calibri Light" w:cs="Calibri Light"/>
          <w:sz w:val="24"/>
          <w:szCs w:val="24"/>
        </w:rPr>
        <w:t> ;</w:t>
      </w:r>
    </w:p>
    <w:p w14:paraId="6BB02791" w14:textId="01C61DA7" w:rsidR="005B64FC" w:rsidRPr="00583D14" w:rsidRDefault="005B64FC" w:rsidP="00583D14">
      <w:pPr>
        <w:pStyle w:val="Paragraphedeliste"/>
        <w:widowControl w:val="0"/>
        <w:numPr>
          <w:ilvl w:val="0"/>
          <w:numId w:val="37"/>
        </w:numPr>
        <w:spacing w:line="240" w:lineRule="auto"/>
        <w:jc w:val="both"/>
        <w:rPr>
          <w:rFonts w:ascii="Calibri Light" w:hAnsi="Calibri Light" w:cs="Calibri Light"/>
          <w:sz w:val="24"/>
          <w:szCs w:val="24"/>
        </w:rPr>
      </w:pPr>
      <w:r w:rsidRPr="00583D14">
        <w:rPr>
          <w:rFonts w:ascii="Calibri Light" w:hAnsi="Calibri Light" w:cs="Calibri Light"/>
          <w:sz w:val="24"/>
          <w:szCs w:val="24"/>
        </w:rPr>
        <w:t>Loi fondamentale de la statique des fluides : P</w:t>
      </w:r>
      <w:r w:rsidRPr="00583D14">
        <w:rPr>
          <w:rFonts w:ascii="Calibri Light" w:hAnsi="Calibri Light" w:cs="Calibri Light"/>
          <w:sz w:val="24"/>
          <w:szCs w:val="24"/>
          <w:vertAlign w:val="subscript"/>
        </w:rPr>
        <w:t>A</w:t>
      </w:r>
      <w:r w:rsidRPr="00583D14">
        <w:rPr>
          <w:rFonts w:ascii="Calibri Light" w:hAnsi="Calibri Light" w:cs="Calibri Light"/>
          <w:sz w:val="24"/>
          <w:szCs w:val="24"/>
        </w:rPr>
        <w:t>-P</w:t>
      </w:r>
      <w:r w:rsidRPr="00583D14">
        <w:rPr>
          <w:rFonts w:ascii="Calibri Light" w:hAnsi="Calibri Light" w:cs="Calibri Light"/>
          <w:sz w:val="24"/>
          <w:szCs w:val="24"/>
          <w:vertAlign w:val="subscript"/>
        </w:rPr>
        <w:t>B</w:t>
      </w:r>
      <w:r w:rsidRPr="00583D14">
        <w:rPr>
          <w:rFonts w:ascii="Calibri Light" w:hAnsi="Calibri Light" w:cs="Calibri Light"/>
          <w:sz w:val="24"/>
          <w:szCs w:val="24"/>
        </w:rPr>
        <w:t> = </w:t>
      </w:r>
      <w:r w:rsidRPr="00583D14">
        <w:rPr>
          <w:rFonts w:ascii="Calibri Light" w:hAnsi="Calibri Light" w:cs="Calibri Light"/>
          <w:sz w:val="24"/>
          <w:szCs w:val="24"/>
        </w:rPr>
        <w:sym w:font="Symbol" w:char="F072"/>
      </w:r>
      <w:r w:rsidRPr="00583D14">
        <w:rPr>
          <w:rFonts w:ascii="Calibri Light" w:hAnsi="Calibri Light" w:cs="Calibri Light"/>
          <w:sz w:val="24"/>
          <w:szCs w:val="24"/>
        </w:rPr>
        <w:t> · g · (</w:t>
      </w:r>
      <w:proofErr w:type="spellStart"/>
      <w:r w:rsidRPr="00583D14">
        <w:rPr>
          <w:rFonts w:ascii="Calibri Light" w:hAnsi="Calibri Light" w:cs="Calibri Light"/>
          <w:sz w:val="24"/>
          <w:szCs w:val="24"/>
        </w:rPr>
        <w:t>z</w:t>
      </w:r>
      <w:r w:rsidRPr="00583D14">
        <w:rPr>
          <w:rFonts w:ascii="Calibri Light" w:hAnsi="Calibri Light" w:cs="Calibri Light"/>
          <w:sz w:val="24"/>
          <w:szCs w:val="24"/>
          <w:vertAlign w:val="subscript"/>
        </w:rPr>
        <w:t>B</w:t>
      </w:r>
      <w:proofErr w:type="spellEnd"/>
      <w:r w:rsidRPr="00583D14">
        <w:rPr>
          <w:rFonts w:ascii="Calibri Light" w:hAnsi="Calibri Light" w:cs="Calibri Light"/>
          <w:sz w:val="24"/>
          <w:szCs w:val="24"/>
        </w:rPr>
        <w:t> - </w:t>
      </w:r>
      <w:proofErr w:type="spellStart"/>
      <w:r w:rsidRPr="00583D14">
        <w:rPr>
          <w:rFonts w:ascii="Calibri Light" w:hAnsi="Calibri Light" w:cs="Calibri Light"/>
          <w:sz w:val="24"/>
          <w:szCs w:val="24"/>
        </w:rPr>
        <w:t>z</w:t>
      </w:r>
      <w:r w:rsidRPr="00583D14">
        <w:rPr>
          <w:rFonts w:ascii="Calibri Light" w:hAnsi="Calibri Light" w:cs="Calibri Light"/>
          <w:sz w:val="24"/>
          <w:szCs w:val="24"/>
          <w:vertAlign w:val="subscript"/>
        </w:rPr>
        <w:t>A</w:t>
      </w:r>
      <w:proofErr w:type="spellEnd"/>
      <w:r w:rsidRPr="00583D14">
        <w:rPr>
          <w:rFonts w:ascii="Calibri Light" w:hAnsi="Calibri Light" w:cs="Calibri Light"/>
          <w:sz w:val="24"/>
          <w:szCs w:val="24"/>
        </w:rPr>
        <w:t xml:space="preserve">) </w:t>
      </w:r>
    </w:p>
    <w:p w14:paraId="5FEAE234" w14:textId="77777777" w:rsidR="005B64FC" w:rsidRPr="005B64FC" w:rsidRDefault="005B64FC" w:rsidP="00583D14">
      <w:pPr>
        <w:widowControl w:val="0"/>
        <w:ind w:left="1134"/>
        <w:jc w:val="both"/>
        <w:rPr>
          <w:rFonts w:ascii="Calibri Light" w:hAnsi="Calibri Light" w:cs="Calibri Light"/>
          <w:lang w:eastAsia="en-US"/>
        </w:rPr>
      </w:pPr>
      <w:r w:rsidRPr="005B64FC">
        <w:rPr>
          <w:rFonts w:ascii="Calibri Light" w:hAnsi="Calibri Light" w:cs="Calibri Light"/>
          <w:lang w:eastAsia="en-US"/>
        </w:rPr>
        <w:t>P</w:t>
      </w:r>
      <w:r w:rsidRPr="00583D14">
        <w:rPr>
          <w:rFonts w:ascii="Calibri Light" w:hAnsi="Calibri Light" w:cs="Calibri Light"/>
          <w:vertAlign w:val="subscript"/>
          <w:lang w:eastAsia="en-US"/>
        </w:rPr>
        <w:t>A</w:t>
      </w:r>
      <w:r w:rsidRPr="005B64FC">
        <w:rPr>
          <w:rFonts w:ascii="Calibri Light" w:hAnsi="Calibri Light" w:cs="Calibri Light"/>
          <w:lang w:eastAsia="en-US"/>
        </w:rPr>
        <w:t xml:space="preserve"> et P</w:t>
      </w:r>
      <w:r w:rsidRPr="00583D14">
        <w:rPr>
          <w:rFonts w:ascii="Calibri Light" w:hAnsi="Calibri Light" w:cs="Calibri Light"/>
          <w:vertAlign w:val="subscript"/>
          <w:lang w:eastAsia="en-US"/>
        </w:rPr>
        <w:t>B</w:t>
      </w:r>
      <w:r w:rsidRPr="005B64FC">
        <w:rPr>
          <w:rFonts w:ascii="Calibri Light" w:hAnsi="Calibri Light" w:cs="Calibri Light"/>
          <w:lang w:eastAsia="en-US"/>
        </w:rPr>
        <w:t> : pressions en un point A et en un point B ;</w:t>
      </w:r>
    </w:p>
    <w:p w14:paraId="50F4E0E5" w14:textId="77777777" w:rsidR="005B64FC" w:rsidRPr="005B64FC" w:rsidRDefault="005B64FC" w:rsidP="00583D14">
      <w:pPr>
        <w:widowControl w:val="0"/>
        <w:ind w:left="1134"/>
        <w:jc w:val="both"/>
        <w:rPr>
          <w:rFonts w:ascii="Calibri Light" w:hAnsi="Calibri Light" w:cs="Calibri Light"/>
          <w:lang w:eastAsia="en-US"/>
        </w:rPr>
      </w:pPr>
      <w:r w:rsidRPr="005B64FC">
        <w:rPr>
          <w:rFonts w:ascii="Calibri Light" w:hAnsi="Calibri Light" w:cs="Calibri Light"/>
          <w:lang w:eastAsia="en-US"/>
        </w:rPr>
        <w:sym w:font="Symbol" w:char="F072"/>
      </w:r>
      <w:r w:rsidRPr="005B64FC">
        <w:rPr>
          <w:rFonts w:ascii="Calibri Light" w:hAnsi="Calibri Light" w:cs="Calibri Light"/>
          <w:lang w:eastAsia="en-US"/>
        </w:rPr>
        <w:t> : masse volumique du fluide considéré ;</w:t>
      </w:r>
    </w:p>
    <w:p w14:paraId="5D64A2A2" w14:textId="77777777" w:rsidR="005B64FC" w:rsidRPr="005B64FC" w:rsidRDefault="005B64FC" w:rsidP="00583D14">
      <w:pPr>
        <w:widowControl w:val="0"/>
        <w:ind w:left="1134"/>
        <w:jc w:val="both"/>
        <w:rPr>
          <w:rFonts w:ascii="Calibri Light" w:hAnsi="Calibri Light" w:cs="Calibri Light"/>
          <w:lang w:eastAsia="en-US"/>
        </w:rPr>
      </w:pPr>
      <w:proofErr w:type="gramStart"/>
      <w:r w:rsidRPr="005B64FC">
        <w:rPr>
          <w:rFonts w:ascii="Calibri Light" w:hAnsi="Calibri Light" w:cs="Calibri Light"/>
          <w:lang w:eastAsia="en-US"/>
        </w:rPr>
        <w:t>g</w:t>
      </w:r>
      <w:proofErr w:type="gramEnd"/>
      <w:r w:rsidRPr="005B64FC">
        <w:rPr>
          <w:rFonts w:ascii="Calibri Light" w:hAnsi="Calibri Light" w:cs="Calibri Light"/>
          <w:lang w:eastAsia="en-US"/>
        </w:rPr>
        <w:t> : intensité de la pesanteur ;</w:t>
      </w:r>
    </w:p>
    <w:p w14:paraId="78BFFAD6" w14:textId="77777777" w:rsidR="005B64FC" w:rsidRPr="005B64FC" w:rsidRDefault="005B64FC" w:rsidP="00583D14">
      <w:pPr>
        <w:widowControl w:val="0"/>
        <w:ind w:left="1134"/>
        <w:jc w:val="both"/>
        <w:rPr>
          <w:rFonts w:ascii="Calibri Light" w:hAnsi="Calibri Light" w:cs="Calibri Light"/>
          <w:lang w:eastAsia="en-US"/>
        </w:rPr>
      </w:pPr>
      <w:proofErr w:type="spellStart"/>
      <w:proofErr w:type="gramStart"/>
      <w:r w:rsidRPr="005B64FC">
        <w:rPr>
          <w:rFonts w:ascii="Calibri Light" w:hAnsi="Calibri Light" w:cs="Calibri Light"/>
          <w:lang w:eastAsia="en-US"/>
        </w:rPr>
        <w:t>z</w:t>
      </w:r>
      <w:r w:rsidRPr="00583D14">
        <w:rPr>
          <w:rFonts w:ascii="Calibri Light" w:hAnsi="Calibri Light" w:cs="Calibri Light"/>
          <w:vertAlign w:val="subscript"/>
          <w:lang w:eastAsia="en-US"/>
        </w:rPr>
        <w:t>A</w:t>
      </w:r>
      <w:proofErr w:type="spellEnd"/>
      <w:proofErr w:type="gramEnd"/>
      <w:r w:rsidRPr="005B64FC">
        <w:rPr>
          <w:rFonts w:ascii="Calibri Light" w:hAnsi="Calibri Light" w:cs="Calibri Light"/>
          <w:lang w:eastAsia="en-US"/>
        </w:rPr>
        <w:t xml:space="preserve"> et </w:t>
      </w:r>
      <w:proofErr w:type="spellStart"/>
      <w:r w:rsidRPr="005B64FC">
        <w:rPr>
          <w:rFonts w:ascii="Calibri Light" w:hAnsi="Calibri Light" w:cs="Calibri Light"/>
          <w:lang w:eastAsia="en-US"/>
        </w:rPr>
        <w:t>z</w:t>
      </w:r>
      <w:r w:rsidRPr="00583D14">
        <w:rPr>
          <w:rFonts w:ascii="Calibri Light" w:hAnsi="Calibri Light" w:cs="Calibri Light"/>
          <w:vertAlign w:val="subscript"/>
          <w:lang w:eastAsia="en-US"/>
        </w:rPr>
        <w:t>B</w:t>
      </w:r>
      <w:proofErr w:type="spellEnd"/>
      <w:r w:rsidRPr="005B64FC">
        <w:rPr>
          <w:rFonts w:ascii="Calibri Light" w:hAnsi="Calibri Light" w:cs="Calibri Light"/>
          <w:lang w:eastAsia="en-US"/>
        </w:rPr>
        <w:t> : altitudes en un point A et en un point B.</w:t>
      </w:r>
    </w:p>
    <w:p w14:paraId="0D03F7D0" w14:textId="77777777" w:rsidR="00583D14" w:rsidRDefault="00583D14" w:rsidP="005B64FC">
      <w:pPr>
        <w:widowControl w:val="0"/>
        <w:jc w:val="both"/>
        <w:rPr>
          <w:rFonts w:ascii="Calibri Light" w:hAnsi="Calibri Light" w:cs="Calibri Light"/>
          <w:lang w:eastAsia="en-US"/>
        </w:rPr>
      </w:pPr>
    </w:p>
    <w:p w14:paraId="7806E9B6" w14:textId="0052370D"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1.1.</w:t>
      </w:r>
      <w:r w:rsidRPr="005B64FC">
        <w:rPr>
          <w:rFonts w:ascii="Calibri Light" w:hAnsi="Calibri Light" w:cs="Calibri Light"/>
          <w:lang w:eastAsia="en-US"/>
        </w:rPr>
        <w:t> </w:t>
      </w:r>
      <w:r w:rsidR="00583D14" w:rsidRPr="00583D14">
        <w:rPr>
          <w:rFonts w:ascii="Calibri Light" w:hAnsi="Calibri Light" w:cs="Calibri Light"/>
          <w:color w:val="A6A6A6" w:themeColor="background1" w:themeShade="A6"/>
          <w:lang w:eastAsia="en-US"/>
        </w:rPr>
        <w:t>(</w:t>
      </w:r>
      <w:r w:rsidR="00A93E94">
        <w:rPr>
          <w:rFonts w:ascii="Calibri Light" w:hAnsi="Calibri Light" w:cs="Calibri Light"/>
          <w:color w:val="A6A6A6" w:themeColor="background1" w:themeShade="A6"/>
          <w:lang w:eastAsia="en-US"/>
        </w:rPr>
        <w:t>1</w:t>
      </w:r>
      <w:r w:rsidR="00583D14" w:rsidRPr="00583D14">
        <w:rPr>
          <w:rFonts w:ascii="Calibri Light" w:hAnsi="Calibri Light" w:cs="Calibri Light"/>
          <w:color w:val="A6A6A6" w:themeColor="background1" w:themeShade="A6"/>
          <w:lang w:eastAsia="en-US"/>
        </w:rPr>
        <w:t xml:space="preserve"> pt) </w:t>
      </w:r>
      <w:r w:rsidRPr="005B64FC">
        <w:rPr>
          <w:rFonts w:ascii="Calibri Light" w:hAnsi="Calibri Light" w:cs="Calibri Light"/>
          <w:lang w:eastAsia="en-US"/>
        </w:rPr>
        <w:t>Sachant que la profondeur de l’eau au niveau du barrage est de AB = </w:t>
      </w:r>
      <w:proofErr w:type="spellStart"/>
      <w:r w:rsidRPr="005B64FC">
        <w:rPr>
          <w:rFonts w:ascii="Calibri Light" w:hAnsi="Calibri Light" w:cs="Calibri Light"/>
          <w:lang w:eastAsia="en-US"/>
        </w:rPr>
        <w:t>z</w:t>
      </w:r>
      <w:r w:rsidRPr="00A93E94">
        <w:rPr>
          <w:rFonts w:ascii="Calibri Light" w:hAnsi="Calibri Light" w:cs="Calibri Light"/>
          <w:vertAlign w:val="subscript"/>
          <w:lang w:eastAsia="en-US"/>
        </w:rPr>
        <w:t>B</w:t>
      </w:r>
      <w:proofErr w:type="spellEnd"/>
      <w:r w:rsidRPr="005B64FC">
        <w:rPr>
          <w:rFonts w:ascii="Calibri Light" w:hAnsi="Calibri Light" w:cs="Calibri Light"/>
          <w:lang w:eastAsia="en-US"/>
        </w:rPr>
        <w:t> - </w:t>
      </w:r>
      <w:proofErr w:type="spellStart"/>
      <w:r w:rsidRPr="005B64FC">
        <w:rPr>
          <w:rFonts w:ascii="Calibri Light" w:hAnsi="Calibri Light" w:cs="Calibri Light"/>
          <w:lang w:eastAsia="en-US"/>
        </w:rPr>
        <w:t>z</w:t>
      </w:r>
      <w:r w:rsidRPr="00A93E94">
        <w:rPr>
          <w:rFonts w:ascii="Calibri Light" w:hAnsi="Calibri Light" w:cs="Calibri Light"/>
          <w:vertAlign w:val="subscript"/>
          <w:lang w:eastAsia="en-US"/>
        </w:rPr>
        <w:t>A</w:t>
      </w:r>
      <w:proofErr w:type="spellEnd"/>
      <w:r w:rsidRPr="005B64FC">
        <w:rPr>
          <w:rFonts w:ascii="Calibri Light" w:hAnsi="Calibri Light" w:cs="Calibri Light"/>
          <w:lang w:eastAsia="en-US"/>
        </w:rPr>
        <w:t> = 12,4 m, montrer que la pression à l’altitude A, P</w:t>
      </w:r>
      <w:r w:rsidRPr="00A93E94">
        <w:rPr>
          <w:rFonts w:ascii="Calibri Light" w:hAnsi="Calibri Light" w:cs="Calibri Light"/>
          <w:vertAlign w:val="subscript"/>
          <w:lang w:eastAsia="en-US"/>
        </w:rPr>
        <w:t>A</w:t>
      </w:r>
      <w:r w:rsidRPr="005B64FC">
        <w:rPr>
          <w:rFonts w:ascii="Calibri Light" w:hAnsi="Calibri Light" w:cs="Calibri Light"/>
          <w:lang w:eastAsia="en-US"/>
        </w:rPr>
        <w:t>, est égale à 2,2×10</w:t>
      </w:r>
      <w:r w:rsidRPr="00A93E94">
        <w:rPr>
          <w:rFonts w:ascii="Calibri Light" w:hAnsi="Calibri Light" w:cs="Calibri Light"/>
          <w:vertAlign w:val="superscript"/>
          <w:lang w:eastAsia="en-US"/>
        </w:rPr>
        <w:t>5</w:t>
      </w:r>
      <w:r w:rsidRPr="005B64FC">
        <w:rPr>
          <w:rFonts w:ascii="Calibri Light" w:hAnsi="Calibri Light" w:cs="Calibri Light"/>
          <w:lang w:eastAsia="en-US"/>
        </w:rPr>
        <w:t> Pa.</w:t>
      </w:r>
    </w:p>
    <w:p w14:paraId="3C40E2A1" w14:textId="19C245FB"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1.2.</w:t>
      </w:r>
      <w:r w:rsidRPr="005B64FC">
        <w:rPr>
          <w:rFonts w:ascii="Calibri Light" w:hAnsi="Calibri Light" w:cs="Calibri Light"/>
          <w:lang w:eastAsia="en-US"/>
        </w:rPr>
        <w:t> </w:t>
      </w:r>
      <w:r w:rsidR="00A93E94" w:rsidRPr="00583D14">
        <w:rPr>
          <w:rFonts w:ascii="Calibri Light" w:hAnsi="Calibri Light" w:cs="Calibri Light"/>
          <w:color w:val="A6A6A6" w:themeColor="background1" w:themeShade="A6"/>
          <w:lang w:eastAsia="en-US"/>
        </w:rPr>
        <w:t>(</w:t>
      </w:r>
      <w:r w:rsidR="0095510A">
        <w:rPr>
          <w:rFonts w:ascii="Calibri Light" w:hAnsi="Calibri Light" w:cs="Calibri Light"/>
          <w:color w:val="A6A6A6" w:themeColor="background1" w:themeShade="A6"/>
          <w:lang w:eastAsia="en-US"/>
        </w:rPr>
        <w:t>1</w:t>
      </w:r>
      <w:r w:rsidR="00A93E94" w:rsidRPr="00583D14">
        <w:rPr>
          <w:rFonts w:ascii="Calibri Light" w:hAnsi="Calibri Light" w:cs="Calibri Light"/>
          <w:color w:val="A6A6A6" w:themeColor="background1" w:themeShade="A6"/>
          <w:lang w:eastAsia="en-US"/>
        </w:rPr>
        <w:t xml:space="preserve"> pt) </w:t>
      </w:r>
      <w:r w:rsidRPr="005B64FC">
        <w:rPr>
          <w:rFonts w:ascii="Calibri Light" w:hAnsi="Calibri Light" w:cs="Calibri Light"/>
          <w:lang w:eastAsia="en-US"/>
        </w:rPr>
        <w:t xml:space="preserve">La pression moyenne exercée sur l’ensemble du barrage peut être assimilée à la pression à mi-hauteur (point G du schéma n°1). Calculer la valeur de la pression moyenne </w:t>
      </w:r>
      <w:proofErr w:type="spellStart"/>
      <w:r w:rsidRPr="005B64FC">
        <w:rPr>
          <w:rFonts w:ascii="Calibri Light" w:hAnsi="Calibri Light" w:cs="Calibri Light"/>
          <w:lang w:eastAsia="en-US"/>
        </w:rPr>
        <w:t>P</w:t>
      </w:r>
      <w:r w:rsidRPr="00A93E94">
        <w:rPr>
          <w:rFonts w:ascii="Calibri Light" w:hAnsi="Calibri Light" w:cs="Calibri Light"/>
          <w:vertAlign w:val="subscript"/>
          <w:lang w:eastAsia="en-US"/>
        </w:rPr>
        <w:t>moyenne</w:t>
      </w:r>
      <w:proofErr w:type="spellEnd"/>
      <w:r w:rsidRPr="005B64FC">
        <w:rPr>
          <w:rFonts w:ascii="Calibri Light" w:hAnsi="Calibri Light" w:cs="Calibri Light"/>
          <w:lang w:eastAsia="en-US"/>
        </w:rPr>
        <w:t>.</w:t>
      </w:r>
    </w:p>
    <w:p w14:paraId="2043098A" w14:textId="5FC39271"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1.3.</w:t>
      </w:r>
      <w:r w:rsidRPr="005B64FC">
        <w:rPr>
          <w:rFonts w:ascii="Calibri Light" w:hAnsi="Calibri Light" w:cs="Calibri Light"/>
          <w:lang w:eastAsia="en-US"/>
        </w:rPr>
        <w:t> </w:t>
      </w:r>
      <w:r w:rsidR="00A93E94" w:rsidRPr="00583D14">
        <w:rPr>
          <w:rFonts w:ascii="Calibri Light" w:hAnsi="Calibri Light" w:cs="Calibri Light"/>
          <w:color w:val="A6A6A6" w:themeColor="background1" w:themeShade="A6"/>
          <w:lang w:eastAsia="en-US"/>
        </w:rPr>
        <w:t>(</w:t>
      </w:r>
      <w:r w:rsidR="00A93E94">
        <w:rPr>
          <w:rFonts w:ascii="Calibri Light" w:hAnsi="Calibri Light" w:cs="Calibri Light"/>
          <w:color w:val="A6A6A6" w:themeColor="background1" w:themeShade="A6"/>
          <w:lang w:eastAsia="en-US"/>
        </w:rPr>
        <w:t>2</w:t>
      </w:r>
      <w:r w:rsidR="00A93E94" w:rsidRPr="00583D14">
        <w:rPr>
          <w:rFonts w:ascii="Calibri Light" w:hAnsi="Calibri Light" w:cs="Calibri Light"/>
          <w:color w:val="A6A6A6" w:themeColor="background1" w:themeShade="A6"/>
          <w:lang w:eastAsia="en-US"/>
        </w:rPr>
        <w:t xml:space="preserve"> pt</w:t>
      </w:r>
      <w:r w:rsidR="00A93E94">
        <w:rPr>
          <w:rFonts w:ascii="Calibri Light" w:hAnsi="Calibri Light" w:cs="Calibri Light"/>
          <w:color w:val="A6A6A6" w:themeColor="background1" w:themeShade="A6"/>
          <w:lang w:eastAsia="en-US"/>
        </w:rPr>
        <w:t>s</w:t>
      </w:r>
      <w:r w:rsidR="00A93E94" w:rsidRPr="00583D14">
        <w:rPr>
          <w:rFonts w:ascii="Calibri Light" w:hAnsi="Calibri Light" w:cs="Calibri Light"/>
          <w:color w:val="A6A6A6" w:themeColor="background1" w:themeShade="A6"/>
          <w:lang w:eastAsia="en-US"/>
        </w:rPr>
        <w:t>)</w:t>
      </w:r>
      <w:r w:rsidR="00A93E94">
        <w:rPr>
          <w:rFonts w:ascii="Calibri Light" w:hAnsi="Calibri Light" w:cs="Calibri Light"/>
          <w:color w:val="A6A6A6" w:themeColor="background1" w:themeShade="A6"/>
          <w:lang w:eastAsia="en-US"/>
        </w:rPr>
        <w:t xml:space="preserve"> </w:t>
      </w:r>
      <w:r w:rsidRPr="005B64FC">
        <w:rPr>
          <w:rFonts w:ascii="Calibri Light" w:hAnsi="Calibri Light" w:cs="Calibri Light"/>
          <w:lang w:eastAsia="en-US"/>
        </w:rPr>
        <w:t>En déduire la valeur de la force exercée par l’eau sur la totalité du barrage de forme rectangulaire de surface S dont la largeur moyenne vaut ℓ = 70 m.</w:t>
      </w:r>
    </w:p>
    <w:p w14:paraId="46D1BECF"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br w:type="page"/>
      </w:r>
    </w:p>
    <w:p w14:paraId="35AD240B" w14:textId="50C7AA51" w:rsidR="005B64FC" w:rsidRPr="005B64FC" w:rsidRDefault="00A93E94" w:rsidP="005B64FC">
      <w:pPr>
        <w:widowControl w:val="0"/>
        <w:jc w:val="both"/>
        <w:rPr>
          <w:rFonts w:ascii="Calibri Light" w:hAnsi="Calibri Light" w:cs="Calibri Light"/>
          <w:lang w:eastAsia="en-US"/>
        </w:rPr>
      </w:pPr>
      <w:r>
        <w:rPr>
          <w:rFonts w:ascii="Calibri Light" w:hAnsi="Calibri Light" w:cs="Calibri Light"/>
          <w:noProof/>
          <w:lang w:eastAsia="en-US"/>
        </w:rPr>
        <w:lastRenderedPageBreak/>
        <w:drawing>
          <wp:anchor distT="0" distB="0" distL="114300" distR="114300" simplePos="0" relativeHeight="251663360" behindDoc="1" locked="0" layoutInCell="1" allowOverlap="1" wp14:anchorId="53C84396" wp14:editId="167284CB">
            <wp:simplePos x="0" y="0"/>
            <wp:positionH relativeFrom="column">
              <wp:posOffset>4926184</wp:posOffset>
            </wp:positionH>
            <wp:positionV relativeFrom="paragraph">
              <wp:posOffset>207365</wp:posOffset>
            </wp:positionV>
            <wp:extent cx="1560568" cy="1485900"/>
            <wp:effectExtent l="0" t="0" r="190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stretch>
                      <a:fillRect/>
                    </a:stretch>
                  </pic:blipFill>
                  <pic:spPr>
                    <a:xfrm>
                      <a:off x="0" y="0"/>
                      <a:ext cx="1560568" cy="1485900"/>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noProof/>
          <w:lang w:eastAsia="en-US"/>
        </w:rPr>
        <w:drawing>
          <wp:anchor distT="0" distB="0" distL="114300" distR="114300" simplePos="0" relativeHeight="251662336" behindDoc="1" locked="0" layoutInCell="1" allowOverlap="1" wp14:anchorId="043433E6" wp14:editId="425D1DA3">
            <wp:simplePos x="0" y="0"/>
            <wp:positionH relativeFrom="column">
              <wp:posOffset>8792</wp:posOffset>
            </wp:positionH>
            <wp:positionV relativeFrom="paragraph">
              <wp:posOffset>254977</wp:posOffset>
            </wp:positionV>
            <wp:extent cx="3112477" cy="1438572"/>
            <wp:effectExtent l="0" t="0" r="0" b="0"/>
            <wp:wrapNone/>
            <wp:docPr id="1" name="Image 1" descr="Une image contenant texte, cin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intre&#10;&#10;Description générée automatiquement"/>
                    <pic:cNvPicPr/>
                  </pic:nvPicPr>
                  <pic:blipFill>
                    <a:blip r:embed="rId11"/>
                    <a:stretch>
                      <a:fillRect/>
                    </a:stretch>
                  </pic:blipFill>
                  <pic:spPr>
                    <a:xfrm>
                      <a:off x="0" y="0"/>
                      <a:ext cx="3128861" cy="1446145"/>
                    </a:xfrm>
                    <a:prstGeom prst="rect">
                      <a:avLst/>
                    </a:prstGeom>
                  </pic:spPr>
                </pic:pic>
              </a:graphicData>
            </a:graphic>
            <wp14:sizeRelH relativeFrom="page">
              <wp14:pctWidth>0</wp14:pctWidth>
            </wp14:sizeRelH>
            <wp14:sizeRelV relativeFrom="page">
              <wp14:pctHeight>0</wp14:pctHeight>
            </wp14:sizeRelV>
          </wp:anchor>
        </w:drawing>
      </w:r>
      <w:r w:rsidR="005B64FC" w:rsidRPr="00583D14">
        <w:rPr>
          <w:rFonts w:ascii="Calibri Light" w:hAnsi="Calibri Light" w:cs="Calibri Light"/>
          <w:b/>
          <w:bCs/>
          <w:lang w:eastAsia="en-US"/>
        </w:rPr>
        <w:t>1.4.</w:t>
      </w:r>
      <w:r w:rsidR="005B64FC" w:rsidRPr="005B64FC">
        <w:rPr>
          <w:rFonts w:ascii="Calibri Light" w:hAnsi="Calibri Light" w:cs="Calibri Light"/>
          <w:lang w:eastAsia="en-US"/>
        </w:rPr>
        <w:t> </w:t>
      </w:r>
      <w:r w:rsidR="00AF4D0C" w:rsidRPr="00583D14">
        <w:rPr>
          <w:rFonts w:ascii="Calibri Light" w:hAnsi="Calibri Light" w:cs="Calibri Light"/>
          <w:color w:val="A6A6A6" w:themeColor="background1" w:themeShade="A6"/>
          <w:lang w:eastAsia="en-US"/>
        </w:rPr>
        <w:t>(</w:t>
      </w:r>
      <w:r w:rsidR="00AF4D0C">
        <w:rPr>
          <w:rFonts w:ascii="Calibri Light" w:hAnsi="Calibri Light" w:cs="Calibri Light"/>
          <w:color w:val="A6A6A6" w:themeColor="background1" w:themeShade="A6"/>
          <w:lang w:eastAsia="en-US"/>
        </w:rPr>
        <w:t>2</w:t>
      </w:r>
      <w:r w:rsidR="00AF4D0C" w:rsidRPr="00583D14">
        <w:rPr>
          <w:rFonts w:ascii="Calibri Light" w:hAnsi="Calibri Light" w:cs="Calibri Light"/>
          <w:color w:val="A6A6A6" w:themeColor="background1" w:themeShade="A6"/>
          <w:lang w:eastAsia="en-US"/>
        </w:rPr>
        <w:t xml:space="preserve"> pt</w:t>
      </w:r>
      <w:r w:rsidR="00AF4D0C">
        <w:rPr>
          <w:rFonts w:ascii="Calibri Light" w:hAnsi="Calibri Light" w:cs="Calibri Light"/>
          <w:color w:val="A6A6A6" w:themeColor="background1" w:themeShade="A6"/>
          <w:lang w:eastAsia="en-US"/>
        </w:rPr>
        <w:t>s</w:t>
      </w:r>
      <w:r w:rsidR="00AF4D0C" w:rsidRPr="00583D14">
        <w:rPr>
          <w:rFonts w:ascii="Calibri Light" w:hAnsi="Calibri Light" w:cs="Calibri Light"/>
          <w:color w:val="A6A6A6" w:themeColor="background1" w:themeShade="A6"/>
          <w:lang w:eastAsia="en-US"/>
        </w:rPr>
        <w:t>)</w:t>
      </w:r>
      <w:r w:rsidR="00AF4D0C">
        <w:rPr>
          <w:rFonts w:ascii="Calibri Light" w:hAnsi="Calibri Light" w:cs="Calibri Light"/>
          <w:color w:val="A6A6A6" w:themeColor="background1" w:themeShade="A6"/>
          <w:lang w:eastAsia="en-US"/>
        </w:rPr>
        <w:t xml:space="preserve"> </w:t>
      </w:r>
      <w:r w:rsidR="005B64FC" w:rsidRPr="005B64FC">
        <w:rPr>
          <w:rFonts w:ascii="Calibri Light" w:hAnsi="Calibri Light" w:cs="Calibri Light"/>
          <w:lang w:eastAsia="en-US"/>
        </w:rPr>
        <w:t>Représenter</w:t>
      </w:r>
      <w:r>
        <w:rPr>
          <w:rFonts w:ascii="Calibri Light" w:hAnsi="Calibri Light" w:cs="Calibri Light"/>
          <w:lang w:eastAsia="en-US"/>
        </w:rPr>
        <w:t xml:space="preserve"> sur le schéma n°1</w:t>
      </w:r>
      <w:r w:rsidR="005B64FC" w:rsidRPr="005B64FC">
        <w:rPr>
          <w:rFonts w:ascii="Calibri Light" w:hAnsi="Calibri Light" w:cs="Calibri Light"/>
          <w:lang w:eastAsia="en-US"/>
        </w:rPr>
        <w:t xml:space="preserve"> la force exercée par l’eau sur le barrage au point G avec pour échelle : 1 cm pour 4,0×10</w:t>
      </w:r>
      <w:r w:rsidR="005B64FC" w:rsidRPr="00A93E94">
        <w:rPr>
          <w:rFonts w:ascii="Calibri Light" w:hAnsi="Calibri Light" w:cs="Calibri Light"/>
          <w:vertAlign w:val="superscript"/>
          <w:lang w:eastAsia="en-US"/>
        </w:rPr>
        <w:t>7 </w:t>
      </w:r>
      <w:r w:rsidR="005B64FC" w:rsidRPr="005B64FC">
        <w:rPr>
          <w:rFonts w:ascii="Calibri Light" w:hAnsi="Calibri Light" w:cs="Calibri Light"/>
          <w:lang w:eastAsia="en-US"/>
        </w:rPr>
        <w:t>N.</w:t>
      </w:r>
    </w:p>
    <w:p w14:paraId="4E4C8E24" w14:textId="127467F8" w:rsidR="005B64FC" w:rsidRPr="005B64FC" w:rsidRDefault="005B64FC" w:rsidP="005B64FC">
      <w:pPr>
        <w:widowControl w:val="0"/>
        <w:jc w:val="both"/>
        <w:rPr>
          <w:rFonts w:ascii="Calibri Light" w:hAnsi="Calibri Light" w:cs="Calibri Light"/>
          <w:lang w:eastAsia="en-US"/>
        </w:rPr>
      </w:pPr>
    </w:p>
    <w:p w14:paraId="69F5D43E" w14:textId="4AE57B99" w:rsidR="005B64FC" w:rsidRPr="005B64FC" w:rsidRDefault="005B64FC" w:rsidP="005B64FC">
      <w:pPr>
        <w:widowControl w:val="0"/>
        <w:jc w:val="both"/>
        <w:rPr>
          <w:rFonts w:ascii="Calibri Light" w:hAnsi="Calibri Light" w:cs="Calibri Light"/>
          <w:lang w:eastAsia="en-US"/>
        </w:rPr>
      </w:pPr>
    </w:p>
    <w:p w14:paraId="16DC2E36" w14:textId="54E699CA" w:rsidR="005B64FC" w:rsidRPr="005B64FC" w:rsidRDefault="005B64FC" w:rsidP="005B64FC">
      <w:pPr>
        <w:widowControl w:val="0"/>
        <w:jc w:val="both"/>
        <w:rPr>
          <w:rFonts w:ascii="Calibri Light" w:hAnsi="Calibri Light" w:cs="Calibri Light"/>
          <w:lang w:eastAsia="en-US"/>
        </w:rPr>
      </w:pPr>
    </w:p>
    <w:p w14:paraId="17E57F5F" w14:textId="1D02215D" w:rsidR="005B64FC" w:rsidRPr="005B64FC" w:rsidRDefault="005B64FC" w:rsidP="005B64FC">
      <w:pPr>
        <w:widowControl w:val="0"/>
        <w:jc w:val="both"/>
        <w:rPr>
          <w:rFonts w:ascii="Calibri Light" w:hAnsi="Calibri Light" w:cs="Calibri Light"/>
          <w:lang w:eastAsia="en-US"/>
        </w:rPr>
      </w:pPr>
    </w:p>
    <w:p w14:paraId="5A542A5D" w14:textId="3BD32F5A" w:rsidR="005B64FC" w:rsidRPr="005B64FC" w:rsidRDefault="005B64FC" w:rsidP="005B64FC">
      <w:pPr>
        <w:widowControl w:val="0"/>
        <w:jc w:val="both"/>
        <w:rPr>
          <w:rFonts w:ascii="Calibri Light" w:hAnsi="Calibri Light" w:cs="Calibri Light"/>
          <w:lang w:eastAsia="en-US"/>
        </w:rPr>
      </w:pPr>
    </w:p>
    <w:p w14:paraId="69EA1D3B" w14:textId="77777777" w:rsidR="005B64FC" w:rsidRPr="005B64FC" w:rsidRDefault="005B64FC" w:rsidP="005B64FC">
      <w:pPr>
        <w:widowControl w:val="0"/>
        <w:jc w:val="both"/>
        <w:rPr>
          <w:rFonts w:ascii="Calibri Light" w:hAnsi="Calibri Light" w:cs="Calibri Light"/>
          <w:lang w:eastAsia="en-US"/>
        </w:rPr>
      </w:pPr>
    </w:p>
    <w:p w14:paraId="13A8606A" w14:textId="77777777" w:rsidR="00A93E94" w:rsidRPr="005B64FC" w:rsidRDefault="00A93E94" w:rsidP="005B64FC">
      <w:pPr>
        <w:widowControl w:val="0"/>
        <w:jc w:val="both"/>
        <w:rPr>
          <w:rFonts w:ascii="Calibri Light" w:hAnsi="Calibri Light" w:cs="Calibri Light"/>
          <w:lang w:eastAsia="en-US"/>
        </w:rPr>
      </w:pPr>
    </w:p>
    <w:p w14:paraId="4831A325" w14:textId="651281E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 xml:space="preserve">          </w:t>
      </w:r>
      <w:r w:rsidR="00A93E94">
        <w:rPr>
          <w:rFonts w:ascii="Calibri Light" w:hAnsi="Calibri Light" w:cs="Calibri Light"/>
          <w:lang w:eastAsia="en-US"/>
        </w:rPr>
        <w:tab/>
      </w:r>
      <w:r w:rsidRPr="005B64FC">
        <w:rPr>
          <w:rFonts w:ascii="Calibri Light" w:hAnsi="Calibri Light" w:cs="Calibri Light"/>
          <w:lang w:eastAsia="en-US"/>
        </w:rPr>
        <w:t xml:space="preserve">Schéma n°1 : barrage vu en coupe                                           </w:t>
      </w:r>
      <w:r w:rsidR="00A93E94">
        <w:rPr>
          <w:rFonts w:ascii="Calibri Light" w:hAnsi="Calibri Light" w:cs="Calibri Light"/>
          <w:lang w:eastAsia="en-US"/>
        </w:rPr>
        <w:tab/>
      </w:r>
      <w:r w:rsidR="00A93E94">
        <w:rPr>
          <w:rFonts w:ascii="Calibri Light" w:hAnsi="Calibri Light" w:cs="Calibri Light"/>
          <w:lang w:eastAsia="en-US"/>
        </w:rPr>
        <w:tab/>
      </w:r>
      <w:r w:rsidR="00A93E94">
        <w:rPr>
          <w:rFonts w:ascii="Calibri Light" w:hAnsi="Calibri Light" w:cs="Calibri Light"/>
          <w:lang w:eastAsia="en-US"/>
        </w:rPr>
        <w:tab/>
      </w:r>
      <w:r w:rsidR="00A93E94">
        <w:rPr>
          <w:rFonts w:ascii="Calibri Light" w:hAnsi="Calibri Light" w:cs="Calibri Light"/>
          <w:lang w:eastAsia="en-US"/>
        </w:rPr>
        <w:tab/>
      </w:r>
      <w:r w:rsidRPr="005B64FC">
        <w:rPr>
          <w:rFonts w:ascii="Calibri Light" w:hAnsi="Calibri Light" w:cs="Calibri Light"/>
          <w:lang w:eastAsia="en-US"/>
        </w:rPr>
        <w:t>Schéma n°2</w:t>
      </w:r>
    </w:p>
    <w:p w14:paraId="334C8F2B" w14:textId="77777777" w:rsidR="005B64FC" w:rsidRPr="005B64FC" w:rsidRDefault="005B64FC" w:rsidP="005B64FC">
      <w:pPr>
        <w:widowControl w:val="0"/>
        <w:jc w:val="both"/>
        <w:rPr>
          <w:rFonts w:ascii="Calibri Light" w:hAnsi="Calibri Light" w:cs="Calibri Light"/>
          <w:lang w:eastAsia="en-US"/>
        </w:rPr>
      </w:pPr>
    </w:p>
    <w:p w14:paraId="1B1D3E76" w14:textId="77777777" w:rsidR="005B64FC" w:rsidRPr="00583D14" w:rsidRDefault="005B64FC" w:rsidP="005B64FC">
      <w:pPr>
        <w:widowControl w:val="0"/>
        <w:jc w:val="both"/>
        <w:rPr>
          <w:rFonts w:ascii="Calibri Light" w:hAnsi="Calibri Light" w:cs="Calibri Light"/>
          <w:b/>
          <w:bCs/>
          <w:lang w:eastAsia="en-US"/>
        </w:rPr>
      </w:pPr>
      <w:r w:rsidRPr="00583D14">
        <w:rPr>
          <w:rFonts w:ascii="Calibri Light" w:hAnsi="Calibri Light" w:cs="Calibri Light"/>
          <w:b/>
          <w:bCs/>
          <w:lang w:eastAsia="en-US"/>
        </w:rPr>
        <w:t>2. Étude mécanique</w:t>
      </w:r>
    </w:p>
    <w:p w14:paraId="4BF2068A" w14:textId="77777777" w:rsidR="005B64FC" w:rsidRPr="005B64FC" w:rsidRDefault="005B64FC" w:rsidP="005B64FC">
      <w:pPr>
        <w:widowControl w:val="0"/>
        <w:jc w:val="both"/>
        <w:rPr>
          <w:rFonts w:ascii="Calibri Light" w:hAnsi="Calibri Light" w:cs="Calibri Light"/>
          <w:lang w:eastAsia="en-US"/>
        </w:rPr>
      </w:pPr>
    </w:p>
    <w:p w14:paraId="1EF1B586"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 xml:space="preserve">On s’intéresse dans cette partie à une masse d’eau m = 20 tonnes qui sort du barrage pendant une durée </w:t>
      </w:r>
      <w:r w:rsidRPr="005B64FC">
        <w:rPr>
          <w:rFonts w:ascii="Calibri Light" w:hAnsi="Calibri Light" w:cs="Calibri Light"/>
          <w:lang w:eastAsia="en-US"/>
        </w:rPr>
        <w:sym w:font="Symbol" w:char="F044"/>
      </w:r>
      <w:r w:rsidRPr="005B64FC">
        <w:rPr>
          <w:rFonts w:ascii="Calibri Light" w:hAnsi="Calibri Light" w:cs="Calibri Light"/>
          <w:lang w:eastAsia="en-US"/>
        </w:rPr>
        <w:t>t = 1,0 s. L’énergie potentielle de pesanteur est choisie nulle au niveau des turbines.</w:t>
      </w:r>
    </w:p>
    <w:p w14:paraId="39CDA3E8" w14:textId="77777777" w:rsidR="005B64FC" w:rsidRPr="005B64FC" w:rsidRDefault="005B64FC" w:rsidP="005B64FC">
      <w:pPr>
        <w:widowControl w:val="0"/>
        <w:jc w:val="both"/>
        <w:rPr>
          <w:rFonts w:ascii="Calibri Light" w:hAnsi="Calibri Light" w:cs="Calibri Light"/>
          <w:lang w:eastAsia="en-US"/>
        </w:rPr>
      </w:pPr>
    </w:p>
    <w:p w14:paraId="2115C709" w14:textId="2BAB5B2F"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2.1.</w:t>
      </w:r>
      <w:r w:rsidRPr="005B64FC">
        <w:rPr>
          <w:rFonts w:ascii="Calibri Light" w:hAnsi="Calibri Light" w:cs="Calibri Light"/>
          <w:lang w:eastAsia="en-US"/>
        </w:rPr>
        <w:t> </w:t>
      </w:r>
      <w:r w:rsidR="00AF4D0C" w:rsidRPr="00583D14">
        <w:rPr>
          <w:rFonts w:ascii="Calibri Light" w:hAnsi="Calibri Light" w:cs="Calibri Light"/>
          <w:color w:val="A6A6A6" w:themeColor="background1" w:themeShade="A6"/>
          <w:lang w:eastAsia="en-US"/>
        </w:rPr>
        <w:t>(</w:t>
      </w:r>
      <w:r w:rsidR="00AF4D0C">
        <w:rPr>
          <w:rFonts w:ascii="Calibri Light" w:hAnsi="Calibri Light" w:cs="Calibri Light"/>
          <w:color w:val="A6A6A6" w:themeColor="background1" w:themeShade="A6"/>
          <w:lang w:eastAsia="en-US"/>
        </w:rPr>
        <w:t>2</w:t>
      </w:r>
      <w:r w:rsidR="00AF4D0C" w:rsidRPr="00583D14">
        <w:rPr>
          <w:rFonts w:ascii="Calibri Light" w:hAnsi="Calibri Light" w:cs="Calibri Light"/>
          <w:color w:val="A6A6A6" w:themeColor="background1" w:themeShade="A6"/>
          <w:lang w:eastAsia="en-US"/>
        </w:rPr>
        <w:t xml:space="preserve"> pt</w:t>
      </w:r>
      <w:r w:rsidR="00AF4D0C">
        <w:rPr>
          <w:rFonts w:ascii="Calibri Light" w:hAnsi="Calibri Light" w:cs="Calibri Light"/>
          <w:color w:val="A6A6A6" w:themeColor="background1" w:themeShade="A6"/>
          <w:lang w:eastAsia="en-US"/>
        </w:rPr>
        <w:t>s</w:t>
      </w:r>
      <w:r w:rsidR="00AF4D0C" w:rsidRPr="00583D14">
        <w:rPr>
          <w:rFonts w:ascii="Calibri Light" w:hAnsi="Calibri Light" w:cs="Calibri Light"/>
          <w:color w:val="A6A6A6" w:themeColor="background1" w:themeShade="A6"/>
          <w:lang w:eastAsia="en-US"/>
        </w:rPr>
        <w:t>)</w:t>
      </w:r>
      <w:r w:rsidR="00AF4D0C">
        <w:rPr>
          <w:rFonts w:ascii="Calibri Light" w:hAnsi="Calibri Light" w:cs="Calibri Light"/>
          <w:color w:val="A6A6A6" w:themeColor="background1" w:themeShade="A6"/>
          <w:lang w:eastAsia="en-US"/>
        </w:rPr>
        <w:t xml:space="preserve"> </w:t>
      </w:r>
      <w:r w:rsidRPr="005B64FC">
        <w:rPr>
          <w:rFonts w:ascii="Calibri Light" w:hAnsi="Calibri Light" w:cs="Calibri Light"/>
          <w:lang w:eastAsia="en-US"/>
        </w:rPr>
        <w:t>Donner l’expression littérale de l’énergie potentielle de pesanteur E</w:t>
      </w:r>
      <w:r w:rsidRPr="00AF4D0C">
        <w:rPr>
          <w:rFonts w:ascii="Calibri Light" w:hAnsi="Calibri Light" w:cs="Calibri Light"/>
          <w:vertAlign w:val="subscript"/>
          <w:lang w:eastAsia="en-US"/>
        </w:rPr>
        <w:t>PPB</w:t>
      </w:r>
      <w:r w:rsidRPr="005B64FC">
        <w:rPr>
          <w:rFonts w:ascii="Calibri Light" w:hAnsi="Calibri Light" w:cs="Calibri Light"/>
          <w:lang w:eastAsia="en-US"/>
        </w:rPr>
        <w:t xml:space="preserve"> de cette masse d’eau stockée au point B du barrage de Record. Montrer que la valeur de cette énergie potentielle est E</w:t>
      </w:r>
      <w:r w:rsidRPr="00AF4D0C">
        <w:rPr>
          <w:rFonts w:ascii="Calibri Light" w:hAnsi="Calibri Light" w:cs="Calibri Light"/>
          <w:vertAlign w:val="subscript"/>
          <w:lang w:eastAsia="en-US"/>
        </w:rPr>
        <w:t>PPB</w:t>
      </w:r>
      <w:r w:rsidRPr="005B64FC">
        <w:rPr>
          <w:rFonts w:ascii="Calibri Light" w:hAnsi="Calibri Light" w:cs="Calibri Light"/>
          <w:lang w:eastAsia="en-US"/>
        </w:rPr>
        <w:t> = 2,7 × 10</w:t>
      </w:r>
      <w:r w:rsidRPr="00AF4D0C">
        <w:rPr>
          <w:rFonts w:ascii="Calibri Light" w:hAnsi="Calibri Light" w:cs="Calibri Light"/>
          <w:vertAlign w:val="superscript"/>
          <w:lang w:eastAsia="en-US"/>
        </w:rPr>
        <w:t>7</w:t>
      </w:r>
      <w:r w:rsidRPr="005B64FC">
        <w:rPr>
          <w:rFonts w:ascii="Calibri Light" w:hAnsi="Calibri Light" w:cs="Calibri Light"/>
          <w:lang w:eastAsia="en-US"/>
        </w:rPr>
        <w:t> J.</w:t>
      </w:r>
    </w:p>
    <w:p w14:paraId="5B81703F" w14:textId="5F921A60"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2.2.</w:t>
      </w:r>
      <w:r w:rsidRPr="005B64FC">
        <w:rPr>
          <w:rFonts w:ascii="Calibri Light" w:hAnsi="Calibri Light" w:cs="Calibri Light"/>
          <w:lang w:eastAsia="en-US"/>
        </w:rPr>
        <w:t> </w:t>
      </w:r>
      <w:r w:rsidR="00AF4D0C" w:rsidRPr="00583D14">
        <w:rPr>
          <w:rFonts w:ascii="Calibri Light" w:hAnsi="Calibri Light" w:cs="Calibri Light"/>
          <w:color w:val="A6A6A6" w:themeColor="background1" w:themeShade="A6"/>
          <w:lang w:eastAsia="en-US"/>
        </w:rPr>
        <w:t>(</w:t>
      </w:r>
      <w:r w:rsidR="00DF38BB">
        <w:rPr>
          <w:rFonts w:ascii="Calibri Light" w:hAnsi="Calibri Light" w:cs="Calibri Light"/>
          <w:color w:val="A6A6A6" w:themeColor="background1" w:themeShade="A6"/>
          <w:lang w:eastAsia="en-US"/>
        </w:rPr>
        <w:t>1</w:t>
      </w:r>
      <w:r w:rsidR="00AF4D0C" w:rsidRPr="00583D14">
        <w:rPr>
          <w:rFonts w:ascii="Calibri Light" w:hAnsi="Calibri Light" w:cs="Calibri Light"/>
          <w:color w:val="A6A6A6" w:themeColor="background1" w:themeShade="A6"/>
          <w:lang w:eastAsia="en-US"/>
        </w:rPr>
        <w:t xml:space="preserve"> pt)</w:t>
      </w:r>
      <w:r w:rsidR="00AF4D0C">
        <w:rPr>
          <w:rFonts w:ascii="Calibri Light" w:hAnsi="Calibri Light" w:cs="Calibri Light"/>
          <w:color w:val="A6A6A6" w:themeColor="background1" w:themeShade="A6"/>
          <w:lang w:eastAsia="en-US"/>
        </w:rPr>
        <w:t xml:space="preserve"> </w:t>
      </w:r>
      <w:r w:rsidRPr="005B64FC">
        <w:rPr>
          <w:rFonts w:ascii="Calibri Light" w:hAnsi="Calibri Light" w:cs="Calibri Light"/>
          <w:lang w:eastAsia="en-US"/>
        </w:rPr>
        <w:t xml:space="preserve">La valeur de la vitesse de cette masse d’eau </w:t>
      </w:r>
      <w:proofErr w:type="spellStart"/>
      <w:r w:rsidRPr="005B64FC">
        <w:rPr>
          <w:rFonts w:ascii="Calibri Light" w:hAnsi="Calibri Light" w:cs="Calibri Light"/>
          <w:lang w:eastAsia="en-US"/>
        </w:rPr>
        <w:t>v</w:t>
      </w:r>
      <w:r w:rsidRPr="00AF4D0C">
        <w:rPr>
          <w:rFonts w:ascii="Calibri Light" w:hAnsi="Calibri Light" w:cs="Calibri Light"/>
          <w:vertAlign w:val="subscript"/>
          <w:lang w:eastAsia="en-US"/>
        </w:rPr>
        <w:t>B</w:t>
      </w:r>
      <w:proofErr w:type="spellEnd"/>
      <w:r w:rsidRPr="005B64FC">
        <w:rPr>
          <w:rFonts w:ascii="Calibri Light" w:hAnsi="Calibri Light" w:cs="Calibri Light"/>
          <w:lang w:eastAsia="en-US"/>
        </w:rPr>
        <w:t xml:space="preserve"> au point B est supposée nulle, en déduire la valeur de l’énergie mécanique </w:t>
      </w:r>
      <w:proofErr w:type="spellStart"/>
      <w:r w:rsidRPr="005B64FC">
        <w:rPr>
          <w:rFonts w:ascii="Calibri Light" w:hAnsi="Calibri Light" w:cs="Calibri Light"/>
          <w:lang w:eastAsia="en-US"/>
        </w:rPr>
        <w:t>E</w:t>
      </w:r>
      <w:r w:rsidRPr="00AF4D0C">
        <w:rPr>
          <w:rFonts w:ascii="Calibri Light" w:hAnsi="Calibri Light" w:cs="Calibri Light"/>
          <w:vertAlign w:val="subscript"/>
          <w:lang w:eastAsia="en-US"/>
        </w:rPr>
        <w:t>mB</w:t>
      </w:r>
      <w:proofErr w:type="spellEnd"/>
      <w:r w:rsidRPr="005B64FC">
        <w:rPr>
          <w:rFonts w:ascii="Calibri Light" w:hAnsi="Calibri Light" w:cs="Calibri Light"/>
          <w:lang w:eastAsia="en-US"/>
        </w:rPr>
        <w:t xml:space="preserve"> de cette masse d’eau au point B.</w:t>
      </w:r>
    </w:p>
    <w:p w14:paraId="0FBC01C6" w14:textId="16DDCAE2"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2.3.</w:t>
      </w:r>
      <w:r w:rsidRPr="005B64FC">
        <w:rPr>
          <w:rFonts w:ascii="Calibri Light" w:hAnsi="Calibri Light" w:cs="Calibri Light"/>
          <w:lang w:eastAsia="en-US"/>
        </w:rPr>
        <w:t> </w:t>
      </w:r>
      <w:r w:rsidR="00AF4D0C" w:rsidRPr="00583D14">
        <w:rPr>
          <w:rFonts w:ascii="Calibri Light" w:hAnsi="Calibri Light" w:cs="Calibri Light"/>
          <w:color w:val="A6A6A6" w:themeColor="background1" w:themeShade="A6"/>
          <w:lang w:eastAsia="en-US"/>
        </w:rPr>
        <w:t>(</w:t>
      </w:r>
      <w:r w:rsidR="00AF4D0C">
        <w:rPr>
          <w:rFonts w:ascii="Calibri Light" w:hAnsi="Calibri Light" w:cs="Calibri Light"/>
          <w:color w:val="A6A6A6" w:themeColor="background1" w:themeShade="A6"/>
          <w:lang w:eastAsia="en-US"/>
        </w:rPr>
        <w:t>2</w:t>
      </w:r>
      <w:r w:rsidR="00AF4D0C" w:rsidRPr="00583D14">
        <w:rPr>
          <w:rFonts w:ascii="Calibri Light" w:hAnsi="Calibri Light" w:cs="Calibri Light"/>
          <w:color w:val="A6A6A6" w:themeColor="background1" w:themeShade="A6"/>
          <w:lang w:eastAsia="en-US"/>
        </w:rPr>
        <w:t xml:space="preserve"> pt</w:t>
      </w:r>
      <w:r w:rsidR="00AF4D0C">
        <w:rPr>
          <w:rFonts w:ascii="Calibri Light" w:hAnsi="Calibri Light" w:cs="Calibri Light"/>
          <w:color w:val="A6A6A6" w:themeColor="background1" w:themeShade="A6"/>
          <w:lang w:eastAsia="en-US"/>
        </w:rPr>
        <w:t>s</w:t>
      </w:r>
      <w:r w:rsidR="00AF4D0C" w:rsidRPr="00583D14">
        <w:rPr>
          <w:rFonts w:ascii="Calibri Light" w:hAnsi="Calibri Light" w:cs="Calibri Light"/>
          <w:color w:val="A6A6A6" w:themeColor="background1" w:themeShade="A6"/>
          <w:lang w:eastAsia="en-US"/>
        </w:rPr>
        <w:t>)</w:t>
      </w:r>
      <w:r w:rsidR="00AF4D0C">
        <w:rPr>
          <w:rFonts w:ascii="Calibri Light" w:hAnsi="Calibri Light" w:cs="Calibri Light"/>
          <w:color w:val="A6A6A6" w:themeColor="background1" w:themeShade="A6"/>
          <w:lang w:eastAsia="en-US"/>
        </w:rPr>
        <w:t xml:space="preserve"> </w:t>
      </w:r>
      <w:r w:rsidRPr="005B64FC">
        <w:rPr>
          <w:rFonts w:ascii="Calibri Light" w:hAnsi="Calibri Light" w:cs="Calibri Light"/>
          <w:lang w:eastAsia="en-US"/>
        </w:rPr>
        <w:t xml:space="preserve">En supposant que l’énergie mécanique se conserve, déterminer la valeur </w:t>
      </w:r>
      <w:proofErr w:type="spellStart"/>
      <w:r w:rsidRPr="005B64FC">
        <w:rPr>
          <w:rFonts w:ascii="Calibri Light" w:hAnsi="Calibri Light" w:cs="Calibri Light"/>
          <w:lang w:eastAsia="en-US"/>
        </w:rPr>
        <w:t>v</w:t>
      </w:r>
      <w:r w:rsidRPr="00AF4D0C">
        <w:rPr>
          <w:rFonts w:ascii="Calibri Light" w:hAnsi="Calibri Light" w:cs="Calibri Light"/>
          <w:vertAlign w:val="subscript"/>
          <w:lang w:eastAsia="en-US"/>
        </w:rPr>
        <w:t>C</w:t>
      </w:r>
      <w:proofErr w:type="spellEnd"/>
      <w:r w:rsidRPr="005B64FC">
        <w:rPr>
          <w:rFonts w:ascii="Calibri Light" w:hAnsi="Calibri Light" w:cs="Calibri Light"/>
          <w:lang w:eastAsia="en-US"/>
        </w:rPr>
        <w:t xml:space="preserve"> de la vitesse de l’eau au point C à l’entrée des turbines. </w:t>
      </w:r>
    </w:p>
    <w:p w14:paraId="2DFBEB3D" w14:textId="71343768"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2.4.</w:t>
      </w:r>
      <w:r w:rsidRPr="005B64FC">
        <w:rPr>
          <w:rFonts w:ascii="Calibri Light" w:hAnsi="Calibri Light" w:cs="Calibri Light"/>
          <w:lang w:eastAsia="en-US"/>
        </w:rPr>
        <w:t> </w:t>
      </w:r>
      <w:r w:rsidR="00AF4D0C" w:rsidRPr="00583D14">
        <w:rPr>
          <w:rFonts w:ascii="Calibri Light" w:hAnsi="Calibri Light" w:cs="Calibri Light"/>
          <w:color w:val="A6A6A6" w:themeColor="background1" w:themeShade="A6"/>
          <w:lang w:eastAsia="en-US"/>
        </w:rPr>
        <w:t>(</w:t>
      </w:r>
      <w:r w:rsidR="00AF4D0C">
        <w:rPr>
          <w:rFonts w:ascii="Calibri Light" w:hAnsi="Calibri Light" w:cs="Calibri Light"/>
          <w:color w:val="A6A6A6" w:themeColor="background1" w:themeShade="A6"/>
          <w:lang w:eastAsia="en-US"/>
        </w:rPr>
        <w:t>3</w:t>
      </w:r>
      <w:r w:rsidR="00AF4D0C" w:rsidRPr="00583D14">
        <w:rPr>
          <w:rFonts w:ascii="Calibri Light" w:hAnsi="Calibri Light" w:cs="Calibri Light"/>
          <w:color w:val="A6A6A6" w:themeColor="background1" w:themeShade="A6"/>
          <w:lang w:eastAsia="en-US"/>
        </w:rPr>
        <w:t xml:space="preserve"> pt</w:t>
      </w:r>
      <w:r w:rsidR="00AF4D0C">
        <w:rPr>
          <w:rFonts w:ascii="Calibri Light" w:hAnsi="Calibri Light" w:cs="Calibri Light"/>
          <w:color w:val="A6A6A6" w:themeColor="background1" w:themeShade="A6"/>
          <w:lang w:eastAsia="en-US"/>
        </w:rPr>
        <w:t>s</w:t>
      </w:r>
      <w:r w:rsidR="00AF4D0C" w:rsidRPr="00583D14">
        <w:rPr>
          <w:rFonts w:ascii="Calibri Light" w:hAnsi="Calibri Light" w:cs="Calibri Light"/>
          <w:color w:val="A6A6A6" w:themeColor="background1" w:themeShade="A6"/>
          <w:lang w:eastAsia="en-US"/>
        </w:rPr>
        <w:t>)</w:t>
      </w:r>
      <w:r w:rsidR="00AF4D0C">
        <w:rPr>
          <w:rFonts w:ascii="Calibri Light" w:hAnsi="Calibri Light" w:cs="Calibri Light"/>
          <w:color w:val="A6A6A6" w:themeColor="background1" w:themeShade="A6"/>
          <w:lang w:eastAsia="en-US"/>
        </w:rPr>
        <w:t xml:space="preserve"> </w:t>
      </w:r>
      <w:r w:rsidRPr="005B64FC">
        <w:rPr>
          <w:rFonts w:ascii="Calibri Light" w:hAnsi="Calibri Light" w:cs="Calibri Light"/>
          <w:lang w:eastAsia="en-US"/>
        </w:rPr>
        <w:t xml:space="preserve">La puissance cinétique de l’eau </w:t>
      </w:r>
      <w:proofErr w:type="spellStart"/>
      <w:proofErr w:type="gramStart"/>
      <w:r w:rsidRPr="005B64FC">
        <w:rPr>
          <w:rFonts w:ascii="Calibri Light" w:hAnsi="Calibri Light" w:cs="Calibri Light"/>
          <w:lang w:eastAsia="en-US"/>
        </w:rPr>
        <w:t>P</w:t>
      </w:r>
      <w:r w:rsidRPr="00AF4D0C">
        <w:rPr>
          <w:rFonts w:ascii="Calibri Light" w:hAnsi="Calibri Light" w:cs="Calibri Light"/>
          <w:vertAlign w:val="subscript"/>
          <w:lang w:eastAsia="en-US"/>
        </w:rPr>
        <w:t>c</w:t>
      </w:r>
      <w:r w:rsidR="00AF4D0C">
        <w:rPr>
          <w:rFonts w:ascii="Calibri Light" w:hAnsi="Calibri Light" w:cs="Calibri Light"/>
          <w:vertAlign w:val="subscript"/>
          <w:lang w:eastAsia="en-US"/>
        </w:rPr>
        <w:t>,</w:t>
      </w:r>
      <w:r w:rsidRPr="00AF4D0C">
        <w:rPr>
          <w:rFonts w:ascii="Calibri Light" w:hAnsi="Calibri Light" w:cs="Calibri Light"/>
          <w:vertAlign w:val="subscript"/>
          <w:lang w:eastAsia="en-US"/>
        </w:rPr>
        <w:t>eau</w:t>
      </w:r>
      <w:proofErr w:type="spellEnd"/>
      <w:proofErr w:type="gramEnd"/>
      <w:r w:rsidRPr="005B64FC">
        <w:rPr>
          <w:rFonts w:ascii="Calibri Light" w:hAnsi="Calibri Light" w:cs="Calibri Light"/>
          <w:lang w:eastAsia="en-US"/>
        </w:rPr>
        <w:t xml:space="preserve">  à l’entrée des turbines est l’énergie cinétique par unité de temps associée à l’eau qui rentre dans les turbines. Calculer la valeur </w:t>
      </w:r>
      <w:proofErr w:type="gramStart"/>
      <w:r w:rsidRPr="005B64FC">
        <w:rPr>
          <w:rFonts w:ascii="Calibri Light" w:hAnsi="Calibri Light" w:cs="Calibri Light"/>
          <w:lang w:eastAsia="en-US"/>
        </w:rPr>
        <w:t xml:space="preserve">de  </w:t>
      </w:r>
      <w:proofErr w:type="spellStart"/>
      <w:r w:rsidRPr="005B64FC">
        <w:rPr>
          <w:rFonts w:ascii="Calibri Light" w:hAnsi="Calibri Light" w:cs="Calibri Light"/>
          <w:lang w:eastAsia="en-US"/>
        </w:rPr>
        <w:t>P</w:t>
      </w:r>
      <w:r w:rsidRPr="00AF4D0C">
        <w:rPr>
          <w:rFonts w:ascii="Calibri Light" w:hAnsi="Calibri Light" w:cs="Calibri Light"/>
          <w:vertAlign w:val="subscript"/>
          <w:lang w:eastAsia="en-US"/>
        </w:rPr>
        <w:t>c</w:t>
      </w:r>
      <w:proofErr w:type="gramEnd"/>
      <w:r w:rsidR="00AF4D0C">
        <w:rPr>
          <w:rFonts w:ascii="Calibri Light" w:hAnsi="Calibri Light" w:cs="Calibri Light"/>
          <w:vertAlign w:val="subscript"/>
          <w:lang w:eastAsia="en-US"/>
        </w:rPr>
        <w:t>,</w:t>
      </w:r>
      <w:r w:rsidRPr="00AF4D0C">
        <w:rPr>
          <w:rFonts w:ascii="Calibri Light" w:hAnsi="Calibri Light" w:cs="Calibri Light"/>
          <w:vertAlign w:val="subscript"/>
          <w:lang w:eastAsia="en-US"/>
        </w:rPr>
        <w:t>eau</w:t>
      </w:r>
      <w:proofErr w:type="spellEnd"/>
      <w:r w:rsidRPr="005B64FC">
        <w:rPr>
          <w:rFonts w:ascii="Calibri Light" w:hAnsi="Calibri Light" w:cs="Calibri Light"/>
          <w:lang w:eastAsia="en-US"/>
        </w:rPr>
        <w:t xml:space="preserve"> et commenter le résultat obtenu.</w:t>
      </w:r>
    </w:p>
    <w:p w14:paraId="347C3C68" w14:textId="77777777" w:rsidR="005B64FC" w:rsidRPr="005B64FC" w:rsidRDefault="005B64FC" w:rsidP="005B64FC">
      <w:pPr>
        <w:widowControl w:val="0"/>
        <w:jc w:val="both"/>
        <w:rPr>
          <w:rFonts w:ascii="Calibri Light" w:hAnsi="Calibri Light" w:cs="Calibri Light"/>
          <w:lang w:eastAsia="en-US"/>
        </w:rPr>
      </w:pPr>
    </w:p>
    <w:p w14:paraId="1D2632EE" w14:textId="77777777" w:rsidR="005B64FC" w:rsidRPr="00583D14" w:rsidRDefault="005B64FC" w:rsidP="005B64FC">
      <w:pPr>
        <w:widowControl w:val="0"/>
        <w:jc w:val="both"/>
        <w:rPr>
          <w:rFonts w:ascii="Calibri Light" w:hAnsi="Calibri Light" w:cs="Calibri Light"/>
          <w:b/>
          <w:bCs/>
          <w:lang w:eastAsia="en-US"/>
        </w:rPr>
      </w:pPr>
      <w:r w:rsidRPr="00583D14">
        <w:rPr>
          <w:rFonts w:ascii="Calibri Light" w:hAnsi="Calibri Light" w:cs="Calibri Light"/>
          <w:b/>
          <w:bCs/>
          <w:lang w:eastAsia="en-US"/>
        </w:rPr>
        <w:t>3. Étude électrique</w:t>
      </w:r>
    </w:p>
    <w:p w14:paraId="5D7CA36F" w14:textId="77777777" w:rsidR="005B64FC" w:rsidRPr="005B64FC" w:rsidRDefault="005B64FC" w:rsidP="005B64FC">
      <w:pPr>
        <w:widowControl w:val="0"/>
        <w:jc w:val="both"/>
        <w:rPr>
          <w:rFonts w:ascii="Calibri Light" w:hAnsi="Calibri Light" w:cs="Calibri Light"/>
          <w:lang w:eastAsia="en-US"/>
        </w:rPr>
      </w:pPr>
    </w:p>
    <w:p w14:paraId="1196C466" w14:textId="26A83981" w:rsidR="005B64FC" w:rsidRPr="00DF38BB" w:rsidRDefault="005B64FC" w:rsidP="005B64FC">
      <w:pPr>
        <w:widowControl w:val="0"/>
        <w:jc w:val="both"/>
        <w:rPr>
          <w:rFonts w:ascii="Calibri Light" w:hAnsi="Calibri Light" w:cs="Calibri Light"/>
          <w:u w:val="single"/>
          <w:lang w:eastAsia="en-US"/>
        </w:rPr>
      </w:pPr>
      <w:r w:rsidRPr="00DF38BB">
        <w:rPr>
          <w:rFonts w:ascii="Calibri Light" w:hAnsi="Calibri Light" w:cs="Calibri Light"/>
          <w:u w:val="single"/>
          <w:lang w:eastAsia="en-US"/>
        </w:rPr>
        <w:t>Consommation électrique des foyers français</w:t>
      </w:r>
    </w:p>
    <w:p w14:paraId="5FF9462F" w14:textId="77777777"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De la cafetière à la machine à laver en passant par le sèche-cheveux, la télévision et la lumière, l’électricité donne vie à la maison et se retrouve dans toutes les pièces. […]. L’électricité constitue donc un poste de dépenses d’énergie majeur. D’après l’analyse de marché de détail de l’électricité produite par la Commission de Régulation de l’Énergie au quatrième semestre 2016, plus de 32 millions de sites résidentiels avaient accès à l’électricité, pour une consommation annuelle totale de 158,6 </w:t>
      </w:r>
      <w:proofErr w:type="spellStart"/>
      <w:r w:rsidRPr="005B64FC">
        <w:rPr>
          <w:rFonts w:ascii="Calibri Light" w:hAnsi="Calibri Light" w:cs="Calibri Light"/>
          <w:lang w:eastAsia="en-US"/>
        </w:rPr>
        <w:t>TW.h</w:t>
      </w:r>
      <w:proofErr w:type="spellEnd"/>
      <w:r w:rsidRPr="005B64FC">
        <w:rPr>
          <w:rFonts w:ascii="Calibri Light" w:hAnsi="Calibri Light" w:cs="Calibri Light"/>
          <w:lang w:eastAsia="en-US"/>
        </w:rPr>
        <w:t>. En 2017, la consommation électrique française atteint environ 4 710 </w:t>
      </w:r>
      <w:proofErr w:type="spellStart"/>
      <w:r w:rsidRPr="005B64FC">
        <w:rPr>
          <w:rFonts w:ascii="Calibri Light" w:hAnsi="Calibri Light" w:cs="Calibri Light"/>
          <w:lang w:eastAsia="en-US"/>
        </w:rPr>
        <w:t>kW.h</w:t>
      </w:r>
      <w:proofErr w:type="spellEnd"/>
      <w:r w:rsidRPr="005B64FC">
        <w:rPr>
          <w:rFonts w:ascii="Calibri Light" w:hAnsi="Calibri Light" w:cs="Calibri Light"/>
          <w:lang w:eastAsia="en-US"/>
        </w:rPr>
        <w:t xml:space="preserve"> par foyer (le foyer est le lieu où habite une famille).</w:t>
      </w:r>
    </w:p>
    <w:p w14:paraId="79065DB3" w14:textId="77777777" w:rsidR="005B64FC" w:rsidRPr="00DF38BB" w:rsidRDefault="005B64FC" w:rsidP="00DF38BB">
      <w:pPr>
        <w:widowControl w:val="0"/>
        <w:jc w:val="right"/>
        <w:rPr>
          <w:rFonts w:ascii="Calibri Light" w:hAnsi="Calibri Light" w:cs="Calibri Light"/>
          <w:sz w:val="18"/>
          <w:szCs w:val="18"/>
          <w:lang w:eastAsia="en-US"/>
        </w:rPr>
      </w:pPr>
      <w:r w:rsidRPr="00DF38BB">
        <w:rPr>
          <w:rFonts w:ascii="Calibri Light" w:hAnsi="Calibri Light" w:cs="Calibri Light"/>
          <w:sz w:val="18"/>
          <w:szCs w:val="18"/>
          <w:lang w:eastAsia="en-US"/>
        </w:rPr>
        <w:t xml:space="preserve">Source : d’après </w:t>
      </w:r>
      <w:hyperlink r:id="rId12" w:history="1">
        <w:r w:rsidRPr="00DF38BB">
          <w:rPr>
            <w:rFonts w:ascii="Calibri Light" w:hAnsi="Calibri Light" w:cs="Calibri Light"/>
            <w:sz w:val="18"/>
            <w:szCs w:val="18"/>
            <w:lang w:eastAsia="en-US"/>
          </w:rPr>
          <w:t>https://particuliers.engie.fr</w:t>
        </w:r>
      </w:hyperlink>
    </w:p>
    <w:p w14:paraId="04459A10" w14:textId="77777777" w:rsidR="005B64FC" w:rsidRPr="00DF38BB" w:rsidRDefault="005B64FC" w:rsidP="005B64FC">
      <w:pPr>
        <w:widowControl w:val="0"/>
        <w:jc w:val="both"/>
        <w:rPr>
          <w:rFonts w:ascii="Calibri Light" w:hAnsi="Calibri Light" w:cs="Calibri Light"/>
          <w:sz w:val="10"/>
          <w:szCs w:val="10"/>
          <w:lang w:eastAsia="en-US"/>
        </w:rPr>
      </w:pPr>
    </w:p>
    <w:p w14:paraId="7D33F901" w14:textId="77777777" w:rsidR="005B64FC" w:rsidRPr="00583D14" w:rsidRDefault="005B64FC" w:rsidP="005B64FC">
      <w:pPr>
        <w:widowControl w:val="0"/>
        <w:jc w:val="both"/>
        <w:rPr>
          <w:rFonts w:ascii="Calibri Light" w:hAnsi="Calibri Light" w:cs="Calibri Light"/>
          <w:i/>
          <w:iCs/>
          <w:lang w:eastAsia="en-US"/>
        </w:rPr>
      </w:pPr>
      <w:r w:rsidRPr="00583D14">
        <w:rPr>
          <w:rFonts w:ascii="Calibri Light" w:hAnsi="Calibri Light" w:cs="Calibri Light"/>
          <w:i/>
          <w:iCs/>
          <w:lang w:eastAsia="en-US"/>
        </w:rPr>
        <w:t>Données :</w:t>
      </w:r>
    </w:p>
    <w:p w14:paraId="4DE4871C" w14:textId="1EB2E354" w:rsidR="005B64FC" w:rsidRPr="005B64F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1 </w:t>
      </w:r>
      <w:proofErr w:type="spellStart"/>
      <w:r w:rsidRPr="005B64FC">
        <w:rPr>
          <w:rFonts w:ascii="Calibri Light" w:hAnsi="Calibri Light" w:cs="Calibri Light"/>
          <w:lang w:eastAsia="en-US"/>
        </w:rPr>
        <w:t>TW.h</w:t>
      </w:r>
      <w:proofErr w:type="spellEnd"/>
      <w:r w:rsidRPr="005B64FC">
        <w:rPr>
          <w:rFonts w:ascii="Calibri Light" w:hAnsi="Calibri Light" w:cs="Calibri Light"/>
          <w:lang w:eastAsia="en-US"/>
        </w:rPr>
        <w:t> = 1×10</w:t>
      </w:r>
      <w:r w:rsidRPr="00DF38BB">
        <w:rPr>
          <w:rFonts w:ascii="Calibri Light" w:hAnsi="Calibri Light" w:cs="Calibri Light"/>
          <w:vertAlign w:val="superscript"/>
          <w:lang w:eastAsia="en-US"/>
        </w:rPr>
        <w:t>12</w:t>
      </w:r>
      <w:r w:rsidRPr="005B64FC">
        <w:rPr>
          <w:rFonts w:ascii="Calibri Light" w:hAnsi="Calibri Light" w:cs="Calibri Light"/>
          <w:lang w:eastAsia="en-US"/>
        </w:rPr>
        <w:t> </w:t>
      </w:r>
      <w:proofErr w:type="spellStart"/>
      <w:r w:rsidRPr="005B64FC">
        <w:rPr>
          <w:rFonts w:ascii="Calibri Light" w:hAnsi="Calibri Light" w:cs="Calibri Light"/>
          <w:lang w:eastAsia="en-US"/>
        </w:rPr>
        <w:t>W.h</w:t>
      </w:r>
      <w:proofErr w:type="spellEnd"/>
      <w:r w:rsidRPr="005B64FC">
        <w:rPr>
          <w:rFonts w:ascii="Calibri Light" w:hAnsi="Calibri Light" w:cs="Calibri Light"/>
          <w:lang w:eastAsia="en-US"/>
        </w:rPr>
        <w:t> ;</w:t>
      </w:r>
    </w:p>
    <w:p w14:paraId="01EDACC1" w14:textId="77777777" w:rsidR="00AF4D0C" w:rsidRDefault="005B64FC" w:rsidP="005B64FC">
      <w:pPr>
        <w:widowControl w:val="0"/>
        <w:jc w:val="both"/>
        <w:rPr>
          <w:rFonts w:ascii="Calibri Light" w:hAnsi="Calibri Light" w:cs="Calibri Light"/>
          <w:lang w:eastAsia="en-US"/>
        </w:rPr>
      </w:pPr>
      <w:r w:rsidRPr="005B64FC">
        <w:rPr>
          <w:rFonts w:ascii="Calibri Light" w:hAnsi="Calibri Light" w:cs="Calibri Light"/>
          <w:lang w:eastAsia="en-US"/>
        </w:rPr>
        <w:t>1 </w:t>
      </w:r>
      <w:proofErr w:type="spellStart"/>
      <w:r w:rsidRPr="005B64FC">
        <w:rPr>
          <w:rFonts w:ascii="Calibri Light" w:hAnsi="Calibri Light" w:cs="Calibri Light"/>
          <w:lang w:eastAsia="en-US"/>
        </w:rPr>
        <w:t>kW.h</w:t>
      </w:r>
      <w:proofErr w:type="spellEnd"/>
      <w:r w:rsidRPr="005B64FC">
        <w:rPr>
          <w:rFonts w:ascii="Calibri Light" w:hAnsi="Calibri Light" w:cs="Calibri Light"/>
          <w:lang w:eastAsia="en-US"/>
        </w:rPr>
        <w:t> = 3,6×10</w:t>
      </w:r>
      <w:r w:rsidRPr="00DF38BB">
        <w:rPr>
          <w:rFonts w:ascii="Calibri Light" w:hAnsi="Calibri Light" w:cs="Calibri Light"/>
          <w:vertAlign w:val="superscript"/>
          <w:lang w:eastAsia="en-US"/>
        </w:rPr>
        <w:t>6</w:t>
      </w:r>
      <w:r w:rsidRPr="005B64FC">
        <w:rPr>
          <w:rFonts w:ascii="Calibri Light" w:hAnsi="Calibri Light" w:cs="Calibri Light"/>
          <w:lang w:eastAsia="en-US"/>
        </w:rPr>
        <w:t> J.</w:t>
      </w:r>
    </w:p>
    <w:p w14:paraId="75BC49CE" w14:textId="77777777" w:rsidR="00AF4D0C" w:rsidRDefault="00AF4D0C" w:rsidP="005B64FC">
      <w:pPr>
        <w:widowControl w:val="0"/>
        <w:jc w:val="both"/>
        <w:rPr>
          <w:rFonts w:ascii="Calibri Light" w:hAnsi="Calibri Light" w:cs="Calibri Light"/>
          <w:lang w:eastAsia="en-US"/>
        </w:rPr>
      </w:pPr>
    </w:p>
    <w:p w14:paraId="6EAEFF9C" w14:textId="3551EB3A"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3.1.</w:t>
      </w:r>
      <w:r w:rsidRPr="005B64FC">
        <w:rPr>
          <w:rFonts w:ascii="Calibri Light" w:hAnsi="Calibri Light" w:cs="Calibri Light"/>
          <w:lang w:eastAsia="en-US"/>
        </w:rPr>
        <w:t> </w:t>
      </w:r>
      <w:r w:rsidR="00DF38BB" w:rsidRPr="00583D14">
        <w:rPr>
          <w:rFonts w:ascii="Calibri Light" w:hAnsi="Calibri Light" w:cs="Calibri Light"/>
          <w:color w:val="A6A6A6" w:themeColor="background1" w:themeShade="A6"/>
          <w:lang w:eastAsia="en-US"/>
        </w:rPr>
        <w:t>(</w:t>
      </w:r>
      <w:r w:rsidR="0095510A">
        <w:rPr>
          <w:rFonts w:ascii="Calibri Light" w:hAnsi="Calibri Light" w:cs="Calibri Light"/>
          <w:color w:val="A6A6A6" w:themeColor="background1" w:themeShade="A6"/>
          <w:lang w:eastAsia="en-US"/>
        </w:rPr>
        <w:t>2</w:t>
      </w:r>
      <w:r w:rsidR="00DF38BB" w:rsidRPr="00583D14">
        <w:rPr>
          <w:rFonts w:ascii="Calibri Light" w:hAnsi="Calibri Light" w:cs="Calibri Light"/>
          <w:color w:val="A6A6A6" w:themeColor="background1" w:themeShade="A6"/>
          <w:lang w:eastAsia="en-US"/>
        </w:rPr>
        <w:t xml:space="preserve"> pt</w:t>
      </w:r>
      <w:r w:rsidR="00DF38BB">
        <w:rPr>
          <w:rFonts w:ascii="Calibri Light" w:hAnsi="Calibri Light" w:cs="Calibri Light"/>
          <w:color w:val="A6A6A6" w:themeColor="background1" w:themeShade="A6"/>
          <w:lang w:eastAsia="en-US"/>
        </w:rPr>
        <w:t>s</w:t>
      </w:r>
      <w:r w:rsidR="00DF38BB" w:rsidRPr="00583D14">
        <w:rPr>
          <w:rFonts w:ascii="Calibri Light" w:hAnsi="Calibri Light" w:cs="Calibri Light"/>
          <w:color w:val="A6A6A6" w:themeColor="background1" w:themeShade="A6"/>
          <w:lang w:eastAsia="en-US"/>
        </w:rPr>
        <w:t>)</w:t>
      </w:r>
      <w:r w:rsidR="00DF38BB">
        <w:rPr>
          <w:rFonts w:ascii="Calibri Light" w:hAnsi="Calibri Light" w:cs="Calibri Light"/>
          <w:color w:val="A6A6A6" w:themeColor="background1" w:themeShade="A6"/>
          <w:lang w:eastAsia="en-US"/>
        </w:rPr>
        <w:t xml:space="preserve"> </w:t>
      </w:r>
      <w:r w:rsidR="00DF38BB">
        <w:rPr>
          <w:rFonts w:ascii="Calibri Light" w:hAnsi="Calibri Light" w:cs="Calibri Light"/>
          <w:lang w:eastAsia="en-US"/>
        </w:rPr>
        <w:t>Compléter</w:t>
      </w:r>
      <w:r w:rsidRPr="005B64FC">
        <w:rPr>
          <w:rFonts w:ascii="Calibri Light" w:hAnsi="Calibri Light" w:cs="Calibri Light"/>
          <w:lang w:eastAsia="en-US"/>
        </w:rPr>
        <w:t xml:space="preserve"> la chaîne énergétique ci-dessous</w:t>
      </w:r>
      <w:r w:rsidR="00DF38BB">
        <w:rPr>
          <w:rFonts w:ascii="Calibri Light" w:hAnsi="Calibri Light" w:cs="Calibri Light"/>
          <w:lang w:eastAsia="en-US"/>
        </w:rPr>
        <w:t>.</w:t>
      </w:r>
    </w:p>
    <w:p w14:paraId="4A90F8EF" w14:textId="0C9A0839" w:rsidR="005B64FC" w:rsidRPr="005B64FC" w:rsidRDefault="00DF38BB" w:rsidP="005B64FC">
      <w:pPr>
        <w:widowControl w:val="0"/>
        <w:jc w:val="both"/>
        <w:rPr>
          <w:rFonts w:ascii="Calibri Light" w:hAnsi="Calibri Light" w:cs="Calibri Light"/>
          <w:lang w:eastAsia="en-US"/>
        </w:rPr>
      </w:pPr>
      <w:r>
        <w:rPr>
          <w:rFonts w:ascii="Calibri Light" w:hAnsi="Calibri Light" w:cs="Calibri Light"/>
          <w:noProof/>
          <w:lang w:eastAsia="en-US"/>
        </w:rPr>
        <mc:AlternateContent>
          <mc:Choice Requires="wpg">
            <w:drawing>
              <wp:anchor distT="0" distB="0" distL="114300" distR="114300" simplePos="0" relativeHeight="251670528" behindDoc="0" locked="0" layoutInCell="1" allowOverlap="1" wp14:anchorId="232A72DF" wp14:editId="2FB12DC8">
                <wp:simplePos x="0" y="0"/>
                <wp:positionH relativeFrom="column">
                  <wp:posOffset>694397</wp:posOffset>
                </wp:positionH>
                <wp:positionV relativeFrom="paragraph">
                  <wp:posOffset>39712</wp:posOffset>
                </wp:positionV>
                <wp:extent cx="5389685" cy="1925515"/>
                <wp:effectExtent l="0" t="0" r="0" b="5080"/>
                <wp:wrapNone/>
                <wp:docPr id="56" name="Groupe 56"/>
                <wp:cNvGraphicFramePr/>
                <a:graphic xmlns:a="http://schemas.openxmlformats.org/drawingml/2006/main">
                  <a:graphicData uri="http://schemas.microsoft.com/office/word/2010/wordprocessingGroup">
                    <wpg:wgp>
                      <wpg:cNvGrpSpPr/>
                      <wpg:grpSpPr>
                        <a:xfrm>
                          <a:off x="0" y="0"/>
                          <a:ext cx="5389685" cy="1925515"/>
                          <a:chOff x="0" y="0"/>
                          <a:chExt cx="5020310" cy="1656715"/>
                        </a:xfrm>
                      </wpg:grpSpPr>
                      <pic:pic xmlns:pic="http://schemas.openxmlformats.org/drawingml/2006/picture">
                        <pic:nvPicPr>
                          <pic:cNvPr id="7" name="Image 7"/>
                          <pic:cNvPicPr>
                            <a:picLocks noChangeAspect="1"/>
                          </pic:cNvPicPr>
                        </pic:nvPicPr>
                        <pic:blipFill>
                          <a:blip r:embed="rId13"/>
                          <a:stretch>
                            <a:fillRect/>
                          </a:stretch>
                        </pic:blipFill>
                        <pic:spPr>
                          <a:xfrm>
                            <a:off x="0" y="0"/>
                            <a:ext cx="5020310" cy="1656715"/>
                          </a:xfrm>
                          <a:prstGeom prst="rect">
                            <a:avLst/>
                          </a:prstGeom>
                        </pic:spPr>
                      </pic:pic>
                      <wps:wsp>
                        <wps:cNvPr id="53" name="Rectangle 53"/>
                        <wps:cNvSpPr/>
                        <wps:spPr>
                          <a:xfrm>
                            <a:off x="342900" y="263769"/>
                            <a:ext cx="597877" cy="254977"/>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127739" y="1213338"/>
                            <a:ext cx="597877" cy="254977"/>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4026877" y="263769"/>
                            <a:ext cx="597877" cy="254977"/>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8BFF5E" id="Groupe 56" o:spid="_x0000_s1026" style="position:absolute;margin-left:54.7pt;margin-top:3.15pt;width:424.4pt;height:151.6pt;z-index:251670528;mso-width-relative:margin;mso-height-relative:margin" coordsize="50203,165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50203;height:165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">
                  <v:imagedata r:id="rId14" o:title=""/>
                </v:shape>
                <v:rect id="Rectangle 53" o:spid="_x0000_s1028" style="position:absolute;left:3429;top:2637;width:5978;height:25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" fillcolor="white [3212]" stroked="f"/>
                <v:rect id="Rectangle 54" o:spid="_x0000_s1029" style="position:absolute;left:21277;top:12133;width:5979;height:25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" fillcolor="white [3212]" stroked="f"/>
                <v:rect id="Rectangle 55" o:spid="_x0000_s1030" style="position:absolute;left:40268;top:2637;width:5979;height:25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" fillcolor="white [3212]" stroked="f"/>
              </v:group>
            </w:pict>
          </mc:Fallback>
        </mc:AlternateContent>
      </w:r>
    </w:p>
    <w:p w14:paraId="36AACD01" w14:textId="77777777" w:rsidR="005B64FC" w:rsidRPr="005B64FC" w:rsidRDefault="005B64FC" w:rsidP="005B64FC">
      <w:pPr>
        <w:widowControl w:val="0"/>
        <w:jc w:val="both"/>
        <w:rPr>
          <w:rFonts w:ascii="Calibri Light" w:hAnsi="Calibri Light" w:cs="Calibri Light"/>
          <w:lang w:eastAsia="en-US"/>
        </w:rPr>
      </w:pPr>
    </w:p>
    <w:p w14:paraId="51877395" w14:textId="52D3C549" w:rsidR="005B64FC" w:rsidRPr="005B64FC" w:rsidRDefault="005B64FC" w:rsidP="005B64FC">
      <w:pPr>
        <w:widowControl w:val="0"/>
        <w:jc w:val="both"/>
        <w:rPr>
          <w:rFonts w:ascii="Calibri Light" w:hAnsi="Calibri Light" w:cs="Calibri Light"/>
          <w:lang w:eastAsia="en-US"/>
        </w:rPr>
      </w:pPr>
    </w:p>
    <w:p w14:paraId="5469FB43" w14:textId="709403A3" w:rsidR="005B64FC" w:rsidRPr="005B64FC" w:rsidRDefault="005B64FC" w:rsidP="005B64FC">
      <w:pPr>
        <w:widowControl w:val="0"/>
        <w:jc w:val="both"/>
        <w:rPr>
          <w:rFonts w:ascii="Calibri Light" w:hAnsi="Calibri Light" w:cs="Calibri Light"/>
          <w:lang w:eastAsia="en-US"/>
        </w:rPr>
      </w:pPr>
    </w:p>
    <w:p w14:paraId="00D914E8" w14:textId="7443C971" w:rsidR="005B64FC" w:rsidRPr="005B64FC" w:rsidRDefault="005B64FC" w:rsidP="005B64FC">
      <w:pPr>
        <w:widowControl w:val="0"/>
        <w:jc w:val="both"/>
        <w:rPr>
          <w:rFonts w:ascii="Calibri Light" w:hAnsi="Calibri Light" w:cs="Calibri Light"/>
          <w:lang w:eastAsia="en-US"/>
        </w:rPr>
      </w:pPr>
    </w:p>
    <w:p w14:paraId="2303BA69" w14:textId="1B95DFAC" w:rsidR="005B64FC" w:rsidRDefault="005B64FC" w:rsidP="005B64FC">
      <w:pPr>
        <w:widowControl w:val="0"/>
        <w:jc w:val="both"/>
        <w:rPr>
          <w:rFonts w:ascii="Calibri Light" w:hAnsi="Calibri Light" w:cs="Calibri Light"/>
          <w:lang w:eastAsia="en-US"/>
        </w:rPr>
      </w:pPr>
    </w:p>
    <w:p w14:paraId="558576C9" w14:textId="10C8E1F2" w:rsidR="00AF4D0C" w:rsidRDefault="00AF4D0C" w:rsidP="005B64FC">
      <w:pPr>
        <w:widowControl w:val="0"/>
        <w:jc w:val="both"/>
        <w:rPr>
          <w:rFonts w:ascii="Calibri Light" w:hAnsi="Calibri Light" w:cs="Calibri Light"/>
          <w:lang w:eastAsia="en-US"/>
        </w:rPr>
      </w:pPr>
    </w:p>
    <w:p w14:paraId="3E3D4D34" w14:textId="1A825B11" w:rsidR="00AF4D0C" w:rsidRDefault="00AF4D0C" w:rsidP="005B64FC">
      <w:pPr>
        <w:widowControl w:val="0"/>
        <w:jc w:val="both"/>
        <w:rPr>
          <w:rFonts w:ascii="Calibri Light" w:hAnsi="Calibri Light" w:cs="Calibri Light"/>
          <w:lang w:eastAsia="en-US"/>
        </w:rPr>
      </w:pPr>
    </w:p>
    <w:p w14:paraId="15EC4FC8" w14:textId="77777777" w:rsidR="00DF38BB" w:rsidRDefault="00DF38BB" w:rsidP="005B64FC">
      <w:pPr>
        <w:widowControl w:val="0"/>
        <w:jc w:val="both"/>
        <w:rPr>
          <w:rFonts w:ascii="Calibri Light" w:hAnsi="Calibri Light" w:cs="Calibri Light"/>
          <w:lang w:eastAsia="en-US"/>
        </w:rPr>
      </w:pPr>
    </w:p>
    <w:p w14:paraId="026C944F" w14:textId="77777777" w:rsidR="00DF38BB" w:rsidRPr="005B64FC" w:rsidRDefault="00DF38BB" w:rsidP="005B64FC">
      <w:pPr>
        <w:widowControl w:val="0"/>
        <w:jc w:val="both"/>
        <w:rPr>
          <w:rFonts w:ascii="Calibri Light" w:hAnsi="Calibri Light" w:cs="Calibri Light"/>
          <w:lang w:eastAsia="en-US"/>
        </w:rPr>
      </w:pPr>
    </w:p>
    <w:p w14:paraId="6113157A" w14:textId="528B120F"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lastRenderedPageBreak/>
        <w:t>3.2.</w:t>
      </w:r>
      <w:r w:rsidRPr="005B64FC">
        <w:rPr>
          <w:rFonts w:ascii="Calibri Light" w:hAnsi="Calibri Light" w:cs="Calibri Light"/>
          <w:lang w:eastAsia="en-US"/>
        </w:rPr>
        <w:t> </w:t>
      </w:r>
      <w:r w:rsidR="00DF38BB" w:rsidRPr="00583D14">
        <w:rPr>
          <w:rFonts w:ascii="Calibri Light" w:hAnsi="Calibri Light" w:cs="Calibri Light"/>
          <w:color w:val="A6A6A6" w:themeColor="background1" w:themeShade="A6"/>
          <w:lang w:eastAsia="en-US"/>
        </w:rPr>
        <w:t>(</w:t>
      </w:r>
      <w:r w:rsidR="00DF38BB">
        <w:rPr>
          <w:rFonts w:ascii="Calibri Light" w:hAnsi="Calibri Light" w:cs="Calibri Light"/>
          <w:color w:val="A6A6A6" w:themeColor="background1" w:themeShade="A6"/>
          <w:lang w:eastAsia="en-US"/>
        </w:rPr>
        <w:t>2</w:t>
      </w:r>
      <w:r w:rsidR="00DF38BB" w:rsidRPr="00583D14">
        <w:rPr>
          <w:rFonts w:ascii="Calibri Light" w:hAnsi="Calibri Light" w:cs="Calibri Light"/>
          <w:color w:val="A6A6A6" w:themeColor="background1" w:themeShade="A6"/>
          <w:lang w:eastAsia="en-US"/>
        </w:rPr>
        <w:t xml:space="preserve"> pt</w:t>
      </w:r>
      <w:r w:rsidR="00DF38BB">
        <w:rPr>
          <w:rFonts w:ascii="Calibri Light" w:hAnsi="Calibri Light" w:cs="Calibri Light"/>
          <w:color w:val="A6A6A6" w:themeColor="background1" w:themeShade="A6"/>
          <w:lang w:eastAsia="en-US"/>
        </w:rPr>
        <w:t>s</w:t>
      </w:r>
      <w:r w:rsidR="00DF38BB" w:rsidRPr="00583D14">
        <w:rPr>
          <w:rFonts w:ascii="Calibri Light" w:hAnsi="Calibri Light" w:cs="Calibri Light"/>
          <w:color w:val="A6A6A6" w:themeColor="background1" w:themeShade="A6"/>
          <w:lang w:eastAsia="en-US"/>
        </w:rPr>
        <w:t>)</w:t>
      </w:r>
      <w:r w:rsidR="00DF38BB">
        <w:rPr>
          <w:rFonts w:ascii="Calibri Light" w:hAnsi="Calibri Light" w:cs="Calibri Light"/>
          <w:color w:val="A6A6A6" w:themeColor="background1" w:themeShade="A6"/>
          <w:lang w:eastAsia="en-US"/>
        </w:rPr>
        <w:t xml:space="preserve"> </w:t>
      </w:r>
      <w:r w:rsidRPr="005B64FC">
        <w:rPr>
          <w:rFonts w:ascii="Calibri Light" w:hAnsi="Calibri Light" w:cs="Calibri Light"/>
          <w:lang w:eastAsia="en-US"/>
        </w:rPr>
        <w:t xml:space="preserve">Étant une source de production d’électricité d’appoint, la centrale fonctionne pendant une durée d’environ </w:t>
      </w:r>
      <w:r w:rsidRPr="005B64FC">
        <w:rPr>
          <w:rFonts w:ascii="Calibri Light" w:hAnsi="Calibri Light" w:cs="Calibri Light"/>
          <w:lang w:eastAsia="en-US"/>
        </w:rPr>
        <w:sym w:font="Symbol" w:char="F044"/>
      </w:r>
      <w:proofErr w:type="gramStart"/>
      <w:r w:rsidRPr="005B64FC">
        <w:rPr>
          <w:rFonts w:ascii="Calibri Light" w:hAnsi="Calibri Light" w:cs="Calibri Light"/>
          <w:lang w:eastAsia="en-US"/>
        </w:rPr>
        <w:t>t’ =</w:t>
      </w:r>
      <w:proofErr w:type="gramEnd"/>
      <w:r w:rsidRPr="005B64FC">
        <w:rPr>
          <w:rFonts w:ascii="Calibri Light" w:hAnsi="Calibri Light" w:cs="Calibri Light"/>
          <w:lang w:eastAsia="en-US"/>
        </w:rPr>
        <w:t xml:space="preserve"> 3 500 h par an. Déterminer l’énergie électrique </w:t>
      </w:r>
      <w:proofErr w:type="spellStart"/>
      <w:r w:rsidRPr="005B64FC">
        <w:rPr>
          <w:rFonts w:ascii="Calibri Light" w:hAnsi="Calibri Light" w:cs="Calibri Light"/>
          <w:lang w:eastAsia="en-US"/>
        </w:rPr>
        <w:t>E</w:t>
      </w:r>
      <w:r w:rsidRPr="00DF38BB">
        <w:rPr>
          <w:rFonts w:ascii="Calibri Light" w:hAnsi="Calibri Light" w:cs="Calibri Light"/>
          <w:vertAlign w:val="subscript"/>
          <w:lang w:eastAsia="en-US"/>
        </w:rPr>
        <w:t>él</w:t>
      </w:r>
      <w:proofErr w:type="spellEnd"/>
      <w:r w:rsidRPr="005B64FC">
        <w:rPr>
          <w:rFonts w:ascii="Calibri Light" w:hAnsi="Calibri Light" w:cs="Calibri Light"/>
          <w:lang w:eastAsia="en-US"/>
        </w:rPr>
        <w:t xml:space="preserve">, en </w:t>
      </w:r>
      <w:proofErr w:type="spellStart"/>
      <w:r w:rsidRPr="005B64FC">
        <w:rPr>
          <w:rFonts w:ascii="Calibri Light" w:hAnsi="Calibri Light" w:cs="Calibri Light"/>
          <w:lang w:eastAsia="en-US"/>
        </w:rPr>
        <w:t>kW.h</w:t>
      </w:r>
      <w:proofErr w:type="spellEnd"/>
      <w:r w:rsidRPr="005B64FC">
        <w:rPr>
          <w:rFonts w:ascii="Calibri Light" w:hAnsi="Calibri Light" w:cs="Calibri Light"/>
          <w:lang w:eastAsia="en-US"/>
        </w:rPr>
        <w:t xml:space="preserve"> produite annuellement par cette centrale.</w:t>
      </w:r>
    </w:p>
    <w:p w14:paraId="342BCBAA" w14:textId="65A25C9E" w:rsidR="005B64FC" w:rsidRPr="005B64FC" w:rsidRDefault="005B64FC" w:rsidP="005B64FC">
      <w:pPr>
        <w:widowControl w:val="0"/>
        <w:jc w:val="both"/>
        <w:rPr>
          <w:rFonts w:ascii="Calibri Light" w:hAnsi="Calibri Light" w:cs="Calibri Light"/>
          <w:lang w:eastAsia="en-US"/>
        </w:rPr>
      </w:pPr>
      <w:r w:rsidRPr="00583D14">
        <w:rPr>
          <w:rFonts w:ascii="Calibri Light" w:hAnsi="Calibri Light" w:cs="Calibri Light"/>
          <w:b/>
          <w:bCs/>
          <w:lang w:eastAsia="en-US"/>
        </w:rPr>
        <w:t>3.3.</w:t>
      </w:r>
      <w:r w:rsidRPr="005B64FC">
        <w:rPr>
          <w:rFonts w:ascii="Calibri Light" w:hAnsi="Calibri Light" w:cs="Calibri Light"/>
          <w:lang w:eastAsia="en-US"/>
        </w:rPr>
        <w:t> </w:t>
      </w:r>
      <w:r w:rsidR="0095510A" w:rsidRPr="00583D14">
        <w:rPr>
          <w:rFonts w:ascii="Calibri Light" w:hAnsi="Calibri Light" w:cs="Calibri Light"/>
          <w:color w:val="A6A6A6" w:themeColor="background1" w:themeShade="A6"/>
          <w:lang w:eastAsia="en-US"/>
        </w:rPr>
        <w:t>(</w:t>
      </w:r>
      <w:r w:rsidR="0095510A">
        <w:rPr>
          <w:rFonts w:ascii="Calibri Light" w:hAnsi="Calibri Light" w:cs="Calibri Light"/>
          <w:color w:val="A6A6A6" w:themeColor="background1" w:themeShade="A6"/>
          <w:lang w:eastAsia="en-US"/>
        </w:rPr>
        <w:t>2</w:t>
      </w:r>
      <w:r w:rsidR="0095510A" w:rsidRPr="00583D14">
        <w:rPr>
          <w:rFonts w:ascii="Calibri Light" w:hAnsi="Calibri Light" w:cs="Calibri Light"/>
          <w:color w:val="A6A6A6" w:themeColor="background1" w:themeShade="A6"/>
          <w:lang w:eastAsia="en-US"/>
        </w:rPr>
        <w:t xml:space="preserve"> pt</w:t>
      </w:r>
      <w:r w:rsidR="0095510A">
        <w:rPr>
          <w:rFonts w:ascii="Calibri Light" w:hAnsi="Calibri Light" w:cs="Calibri Light"/>
          <w:color w:val="A6A6A6" w:themeColor="background1" w:themeShade="A6"/>
          <w:lang w:eastAsia="en-US"/>
        </w:rPr>
        <w:t>s</w:t>
      </w:r>
      <w:r w:rsidR="0095510A" w:rsidRPr="00583D14">
        <w:rPr>
          <w:rFonts w:ascii="Calibri Light" w:hAnsi="Calibri Light" w:cs="Calibri Light"/>
          <w:color w:val="A6A6A6" w:themeColor="background1" w:themeShade="A6"/>
          <w:lang w:eastAsia="en-US"/>
        </w:rPr>
        <w:t>)</w:t>
      </w:r>
      <w:r w:rsidR="0095510A">
        <w:rPr>
          <w:rFonts w:ascii="Calibri Light" w:hAnsi="Calibri Light" w:cs="Calibri Light"/>
          <w:color w:val="A6A6A6" w:themeColor="background1" w:themeShade="A6"/>
          <w:lang w:eastAsia="en-US"/>
        </w:rPr>
        <w:t xml:space="preserve"> </w:t>
      </w:r>
      <w:r w:rsidRPr="005B64FC">
        <w:rPr>
          <w:rFonts w:ascii="Calibri Light" w:hAnsi="Calibri Light" w:cs="Calibri Light"/>
          <w:lang w:eastAsia="en-US"/>
        </w:rPr>
        <w:t>Déterminer le nombre de foyers que cette centrale peut approvisionner annuellement. Commenter.</w:t>
      </w:r>
      <w:bookmarkEnd w:id="1"/>
    </w:p>
    <w:p w14:paraId="6B6A65D3" w14:textId="77777777" w:rsidR="005B64FC" w:rsidRPr="0081339C" w:rsidRDefault="005B64FC" w:rsidP="0081339C">
      <w:pPr>
        <w:widowControl w:val="0"/>
        <w:jc w:val="both"/>
        <w:rPr>
          <w:rFonts w:ascii="Calibri Light" w:hAnsi="Calibri Light" w:cs="Calibri Light"/>
          <w:lang w:eastAsia="en-US"/>
        </w:rPr>
      </w:pPr>
    </w:p>
    <w:sectPr w:rsidR="005B64FC" w:rsidRPr="0081339C" w:rsidSect="004870A5">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1BC"/>
    <w:multiLevelType w:val="hybridMultilevel"/>
    <w:tmpl w:val="A538BD72"/>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76327"/>
    <w:multiLevelType w:val="hybridMultilevel"/>
    <w:tmpl w:val="24985D6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AF3F6D"/>
    <w:multiLevelType w:val="multilevel"/>
    <w:tmpl w:val="9094E8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B5063"/>
    <w:multiLevelType w:val="hybridMultilevel"/>
    <w:tmpl w:val="4E9A011E"/>
    <w:lvl w:ilvl="0" w:tplc="040C0001">
      <w:start w:val="1"/>
      <w:numFmt w:val="bullet"/>
      <w:lvlText w:val=""/>
      <w:lvlJc w:val="left"/>
      <w:pPr>
        <w:ind w:left="1440" w:hanging="360"/>
      </w:pPr>
      <w:rPr>
        <w:rFonts w:ascii="Symbol" w:hAnsi="Symbol" w:hint="default"/>
      </w:rPr>
    </w:lvl>
    <w:lvl w:ilvl="1" w:tplc="85C2DA56">
      <w:numFmt w:val="bullet"/>
      <w:lvlText w:val=""/>
      <w:lvlJc w:val="left"/>
      <w:pPr>
        <w:ind w:left="2160" w:hanging="360"/>
      </w:pPr>
      <w:rPr>
        <w:rFonts w:ascii="Symbol" w:eastAsiaTheme="minorHAnsi" w:hAnsi="Symbo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F3D4ECE"/>
    <w:multiLevelType w:val="multilevel"/>
    <w:tmpl w:val="962CB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3%1.%2."/>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731F0"/>
    <w:multiLevelType w:val="hybridMultilevel"/>
    <w:tmpl w:val="00CCD1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FA6767"/>
    <w:multiLevelType w:val="hybridMultilevel"/>
    <w:tmpl w:val="96E09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6F7792"/>
    <w:multiLevelType w:val="hybridMultilevel"/>
    <w:tmpl w:val="8E76C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743126"/>
    <w:multiLevelType w:val="multilevel"/>
    <w:tmpl w:val="FB8CADD2"/>
    <w:styleLink w:val="Listeactuelle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A304E"/>
    <w:multiLevelType w:val="multilevel"/>
    <w:tmpl w:val="8708C1CE"/>
    <w:styleLink w:val="Listeactuel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5A4B40"/>
    <w:multiLevelType w:val="hybridMultilevel"/>
    <w:tmpl w:val="B48E33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B339E0"/>
    <w:multiLevelType w:val="hybridMultilevel"/>
    <w:tmpl w:val="27569210"/>
    <w:lvl w:ilvl="0" w:tplc="64DE0E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9611C"/>
    <w:multiLevelType w:val="hybridMultilevel"/>
    <w:tmpl w:val="E25CA104"/>
    <w:lvl w:ilvl="0" w:tplc="9090858A">
      <w:start w:val="1"/>
      <w:numFmt w:val="bullet"/>
      <w:lvlText w:val=""/>
      <w:lvlJc w:val="left"/>
      <w:pPr>
        <w:ind w:left="720" w:hanging="360"/>
      </w:pPr>
      <w:rPr>
        <w:rFonts w:ascii="Symbol" w:hAnsi="Symbol" w:hint="default"/>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DF5878"/>
    <w:multiLevelType w:val="hybridMultilevel"/>
    <w:tmpl w:val="3F365B0C"/>
    <w:lvl w:ilvl="0" w:tplc="78BE7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5836A9"/>
    <w:multiLevelType w:val="hybridMultilevel"/>
    <w:tmpl w:val="15BEA0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6A72C9"/>
    <w:multiLevelType w:val="hybridMultilevel"/>
    <w:tmpl w:val="A692DCBA"/>
    <w:lvl w:ilvl="0" w:tplc="A530C7B2">
      <w:start w:val="1"/>
      <w:numFmt w:val="decimal"/>
      <w:lvlText w:val="%1."/>
      <w:lvlJc w:val="left"/>
      <w:pPr>
        <w:ind w:left="2137" w:hanging="360"/>
      </w:pPr>
      <w:rPr>
        <w:rFonts w:hint="default"/>
      </w:rPr>
    </w:lvl>
    <w:lvl w:ilvl="1" w:tplc="040C0019" w:tentative="1">
      <w:start w:val="1"/>
      <w:numFmt w:val="lowerLetter"/>
      <w:lvlText w:val="%2."/>
      <w:lvlJc w:val="left"/>
      <w:pPr>
        <w:ind w:left="2857" w:hanging="360"/>
      </w:pPr>
    </w:lvl>
    <w:lvl w:ilvl="2" w:tplc="040C001B" w:tentative="1">
      <w:start w:val="1"/>
      <w:numFmt w:val="lowerRoman"/>
      <w:lvlText w:val="%3."/>
      <w:lvlJc w:val="right"/>
      <w:pPr>
        <w:ind w:left="3577" w:hanging="180"/>
      </w:pPr>
    </w:lvl>
    <w:lvl w:ilvl="3" w:tplc="040C000F" w:tentative="1">
      <w:start w:val="1"/>
      <w:numFmt w:val="decimal"/>
      <w:lvlText w:val="%4."/>
      <w:lvlJc w:val="left"/>
      <w:pPr>
        <w:ind w:left="4297" w:hanging="360"/>
      </w:pPr>
    </w:lvl>
    <w:lvl w:ilvl="4" w:tplc="040C0019" w:tentative="1">
      <w:start w:val="1"/>
      <w:numFmt w:val="lowerLetter"/>
      <w:lvlText w:val="%5."/>
      <w:lvlJc w:val="left"/>
      <w:pPr>
        <w:ind w:left="5017" w:hanging="360"/>
      </w:pPr>
    </w:lvl>
    <w:lvl w:ilvl="5" w:tplc="040C001B" w:tentative="1">
      <w:start w:val="1"/>
      <w:numFmt w:val="lowerRoman"/>
      <w:lvlText w:val="%6."/>
      <w:lvlJc w:val="right"/>
      <w:pPr>
        <w:ind w:left="5737" w:hanging="180"/>
      </w:pPr>
    </w:lvl>
    <w:lvl w:ilvl="6" w:tplc="040C000F" w:tentative="1">
      <w:start w:val="1"/>
      <w:numFmt w:val="decimal"/>
      <w:lvlText w:val="%7."/>
      <w:lvlJc w:val="left"/>
      <w:pPr>
        <w:ind w:left="6457" w:hanging="360"/>
      </w:pPr>
    </w:lvl>
    <w:lvl w:ilvl="7" w:tplc="040C0019" w:tentative="1">
      <w:start w:val="1"/>
      <w:numFmt w:val="lowerLetter"/>
      <w:lvlText w:val="%8."/>
      <w:lvlJc w:val="left"/>
      <w:pPr>
        <w:ind w:left="7177" w:hanging="360"/>
      </w:pPr>
    </w:lvl>
    <w:lvl w:ilvl="8" w:tplc="040C001B" w:tentative="1">
      <w:start w:val="1"/>
      <w:numFmt w:val="lowerRoman"/>
      <w:lvlText w:val="%9."/>
      <w:lvlJc w:val="right"/>
      <w:pPr>
        <w:ind w:left="7897" w:hanging="180"/>
      </w:pPr>
    </w:lvl>
  </w:abstractNum>
  <w:abstractNum w:abstractNumId="16" w15:restartNumberingAfterBreak="0">
    <w:nsid w:val="45BB659F"/>
    <w:multiLevelType w:val="hybridMultilevel"/>
    <w:tmpl w:val="88FA63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D06FE6"/>
    <w:multiLevelType w:val="hybridMultilevel"/>
    <w:tmpl w:val="5B3C9282"/>
    <w:lvl w:ilvl="0" w:tplc="64DE0E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A573D4"/>
    <w:multiLevelType w:val="hybridMultilevel"/>
    <w:tmpl w:val="B4D8417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13407C"/>
    <w:multiLevelType w:val="multilevel"/>
    <w:tmpl w:val="0C464B76"/>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2D"/>
    <w:multiLevelType w:val="hybridMultilevel"/>
    <w:tmpl w:val="32A68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410E51"/>
    <w:multiLevelType w:val="hybridMultilevel"/>
    <w:tmpl w:val="9BDA81F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89669D"/>
    <w:multiLevelType w:val="hybridMultilevel"/>
    <w:tmpl w:val="6AA23520"/>
    <w:lvl w:ilvl="0" w:tplc="E9808A62">
      <w:start w:val="1"/>
      <w:numFmt w:val="decimal"/>
      <w:lvlText w:val="%1."/>
      <w:lvlJc w:val="left"/>
      <w:pPr>
        <w:ind w:left="420" w:hanging="360"/>
      </w:pPr>
      <w:rPr>
        <w:rFonts w:ascii="Calibri" w:hAnsi="Calibri" w:cs="Calibri"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3" w15:restartNumberingAfterBreak="0">
    <w:nsid w:val="534F5429"/>
    <w:multiLevelType w:val="hybridMultilevel"/>
    <w:tmpl w:val="986003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607C32"/>
    <w:multiLevelType w:val="multilevel"/>
    <w:tmpl w:val="0C464B76"/>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5349A"/>
    <w:multiLevelType w:val="hybridMultilevel"/>
    <w:tmpl w:val="60FC1A66"/>
    <w:lvl w:ilvl="0" w:tplc="5C84BC6E">
      <w:start w:val="2"/>
      <w:numFmt w:val="bullet"/>
      <w:lvlText w:val="-"/>
      <w:lvlJc w:val="left"/>
      <w:pPr>
        <w:ind w:left="1080" w:hanging="360"/>
      </w:pPr>
      <w:rPr>
        <w:rFonts w:ascii="Arial" w:eastAsia="ヒラギノ角ゴ Pro W3"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6FC43DC"/>
    <w:multiLevelType w:val="multilevel"/>
    <w:tmpl w:val="487A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5A537A"/>
    <w:multiLevelType w:val="hybridMultilevel"/>
    <w:tmpl w:val="7966DD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C2054E"/>
    <w:multiLevelType w:val="hybridMultilevel"/>
    <w:tmpl w:val="8FA6790E"/>
    <w:lvl w:ilvl="0" w:tplc="021438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D14DD3"/>
    <w:multiLevelType w:val="hybridMultilevel"/>
    <w:tmpl w:val="D4DA5C5C"/>
    <w:lvl w:ilvl="0" w:tplc="203C147A">
      <w:numFmt w:val="bullet"/>
      <w:lvlText w:val="-"/>
      <w:lvlJc w:val="left"/>
      <w:pPr>
        <w:ind w:left="720" w:hanging="360"/>
      </w:pPr>
      <w:rPr>
        <w:rFonts w:ascii="ArialMT" w:eastAsia="Times New Roman" w:hAnsi="Arial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D345EC"/>
    <w:multiLevelType w:val="multilevel"/>
    <w:tmpl w:val="E7D0C1C0"/>
    <w:lvl w:ilvl="0">
      <w:start w:val="4"/>
      <w:numFmt w:val="decimal"/>
      <w:lvlText w:val="%1."/>
      <w:lvlJc w:val="left"/>
      <w:pPr>
        <w:ind w:left="72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922CE3"/>
    <w:multiLevelType w:val="multilevel"/>
    <w:tmpl w:val="FB8CADD2"/>
    <w:styleLink w:val="Listeactuell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59D5"/>
    <w:multiLevelType w:val="hybridMultilevel"/>
    <w:tmpl w:val="B8483B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0F7779"/>
    <w:multiLevelType w:val="hybridMultilevel"/>
    <w:tmpl w:val="66B22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497594"/>
    <w:multiLevelType w:val="multilevel"/>
    <w:tmpl w:val="E85E1EB4"/>
    <w:lvl w:ilvl="0">
      <w:start w:val="1"/>
      <w:numFmt w:val="upperRoman"/>
      <w:suff w:val="space"/>
      <w:lvlText w:val="EXERCICE %1 -"/>
      <w:lvlJc w:val="left"/>
      <w:pPr>
        <w:ind w:left="0" w:firstLine="0"/>
      </w:pPr>
    </w:lvl>
    <w:lvl w:ilvl="1">
      <w:start w:val="1"/>
      <w:numFmt w:val="decimal"/>
      <w:suff w:val="space"/>
      <w:lvlText w:val="%2."/>
      <w:lvlJc w:val="left"/>
      <w:pPr>
        <w:ind w:left="578" w:hanging="578"/>
      </w:pPr>
    </w:lvl>
    <w:lvl w:ilvl="2">
      <w:start w:val="1"/>
      <w:numFmt w:val="decimal"/>
      <w:suff w:val="space"/>
      <w:lvlText w:val="%2.%3."/>
      <w:lvlJc w:val="left"/>
      <w:pPr>
        <w:ind w:left="720" w:hanging="720"/>
      </w:pPr>
      <w:rPr>
        <w:b w:val="0"/>
        <w:bCs/>
        <w:sz w:val="24"/>
        <w:szCs w:val="24"/>
      </w:rPr>
    </w:lvl>
    <w:lvl w:ilvl="3">
      <w:start w:val="1"/>
      <w:numFmt w:val="decimal"/>
      <w:suff w:val="space"/>
      <w:lvlText w:val="%2.%3.%4."/>
      <w:lvlJc w:val="left"/>
      <w:pPr>
        <w:ind w:left="864" w:hanging="864"/>
      </w:pPr>
      <w:rPr>
        <w:b/>
      </w:rPr>
    </w:lvl>
    <w:lvl w:ilvl="4">
      <w:start w:val="1"/>
      <w:numFmt w:val="lowerLetter"/>
      <w:suff w:val="space"/>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A8649EC"/>
    <w:multiLevelType w:val="hybridMultilevel"/>
    <w:tmpl w:val="38D6DC40"/>
    <w:lvl w:ilvl="0" w:tplc="1B061E48">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9D1311"/>
    <w:multiLevelType w:val="hybridMultilevel"/>
    <w:tmpl w:val="473632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47167871">
    <w:abstractNumId w:val="29"/>
  </w:num>
  <w:num w:numId="2" w16cid:durableId="355274217">
    <w:abstractNumId w:val="28"/>
  </w:num>
  <w:num w:numId="3" w16cid:durableId="260841642">
    <w:abstractNumId w:val="26"/>
  </w:num>
  <w:num w:numId="4" w16cid:durableId="1855532686">
    <w:abstractNumId w:val="30"/>
  </w:num>
  <w:num w:numId="5" w16cid:durableId="1029991282">
    <w:abstractNumId w:val="19"/>
  </w:num>
  <w:num w:numId="6" w16cid:durableId="23290091">
    <w:abstractNumId w:val="24"/>
  </w:num>
  <w:num w:numId="7" w16cid:durableId="1532959444">
    <w:abstractNumId w:val="32"/>
  </w:num>
  <w:num w:numId="8" w16cid:durableId="32659797">
    <w:abstractNumId w:val="10"/>
  </w:num>
  <w:num w:numId="9" w16cid:durableId="407119862">
    <w:abstractNumId w:val="7"/>
  </w:num>
  <w:num w:numId="10" w16cid:durableId="571819751">
    <w:abstractNumId w:val="20"/>
  </w:num>
  <w:num w:numId="11" w16cid:durableId="1368986640">
    <w:abstractNumId w:val="0"/>
  </w:num>
  <w:num w:numId="12" w16cid:durableId="631640956">
    <w:abstractNumId w:val="1"/>
  </w:num>
  <w:num w:numId="13" w16cid:durableId="233705682">
    <w:abstractNumId w:val="18"/>
  </w:num>
  <w:num w:numId="14" w16cid:durableId="323238460">
    <w:abstractNumId w:val="33"/>
  </w:num>
  <w:num w:numId="15" w16cid:durableId="788166606">
    <w:abstractNumId w:val="16"/>
  </w:num>
  <w:num w:numId="16" w16cid:durableId="1892956496">
    <w:abstractNumId w:val="27"/>
  </w:num>
  <w:num w:numId="17" w16cid:durableId="73210522">
    <w:abstractNumId w:val="5"/>
  </w:num>
  <w:num w:numId="18" w16cid:durableId="1016614841">
    <w:abstractNumId w:val="6"/>
  </w:num>
  <w:num w:numId="19" w16cid:durableId="1223323895">
    <w:abstractNumId w:val="23"/>
  </w:num>
  <w:num w:numId="20" w16cid:durableId="1195650251">
    <w:abstractNumId w:val="14"/>
  </w:num>
  <w:num w:numId="21" w16cid:durableId="1554077921">
    <w:abstractNumId w:val="21"/>
  </w:num>
  <w:num w:numId="22" w16cid:durableId="504516625">
    <w:abstractNumId w:val="22"/>
  </w:num>
  <w:num w:numId="23" w16cid:durableId="776370247">
    <w:abstractNumId w:val="36"/>
  </w:num>
  <w:num w:numId="24" w16cid:durableId="1668172890">
    <w:abstractNumId w:val="34"/>
  </w:num>
  <w:num w:numId="25" w16cid:durableId="1551725280">
    <w:abstractNumId w:val="25"/>
  </w:num>
  <w:num w:numId="26" w16cid:durableId="1104695310">
    <w:abstractNumId w:val="4"/>
  </w:num>
  <w:num w:numId="27" w16cid:durableId="1552577584">
    <w:abstractNumId w:val="2"/>
  </w:num>
  <w:num w:numId="28" w16cid:durableId="1011177450">
    <w:abstractNumId w:val="9"/>
  </w:num>
  <w:num w:numId="29" w16cid:durableId="791094226">
    <w:abstractNumId w:val="31"/>
  </w:num>
  <w:num w:numId="30" w16cid:durableId="961617585">
    <w:abstractNumId w:val="8"/>
  </w:num>
  <w:num w:numId="31" w16cid:durableId="1481847577">
    <w:abstractNumId w:val="15"/>
  </w:num>
  <w:num w:numId="32" w16cid:durableId="1397126541">
    <w:abstractNumId w:val="12"/>
  </w:num>
  <w:num w:numId="33" w16cid:durableId="202407766">
    <w:abstractNumId w:val="35"/>
  </w:num>
  <w:num w:numId="34" w16cid:durableId="1067723899">
    <w:abstractNumId w:val="3"/>
  </w:num>
  <w:num w:numId="35" w16cid:durableId="501165357">
    <w:abstractNumId w:val="17"/>
  </w:num>
  <w:num w:numId="36" w16cid:durableId="2072580795">
    <w:abstractNumId w:val="13"/>
  </w:num>
  <w:num w:numId="37" w16cid:durableId="53280934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D4"/>
    <w:rsid w:val="00000C31"/>
    <w:rsid w:val="00003726"/>
    <w:rsid w:val="00016261"/>
    <w:rsid w:val="000203DF"/>
    <w:rsid w:val="000222E0"/>
    <w:rsid w:val="000241E4"/>
    <w:rsid w:val="000244EC"/>
    <w:rsid w:val="0003204C"/>
    <w:rsid w:val="000379BE"/>
    <w:rsid w:val="0004168D"/>
    <w:rsid w:val="00041FAB"/>
    <w:rsid w:val="00052A73"/>
    <w:rsid w:val="000537E5"/>
    <w:rsid w:val="0005553D"/>
    <w:rsid w:val="00064929"/>
    <w:rsid w:val="000665D9"/>
    <w:rsid w:val="00075DC6"/>
    <w:rsid w:val="000835D0"/>
    <w:rsid w:val="000844AD"/>
    <w:rsid w:val="00086B2F"/>
    <w:rsid w:val="0009020F"/>
    <w:rsid w:val="0009163B"/>
    <w:rsid w:val="00091CFB"/>
    <w:rsid w:val="00092444"/>
    <w:rsid w:val="00096C5B"/>
    <w:rsid w:val="000A0CD4"/>
    <w:rsid w:val="000A2D0F"/>
    <w:rsid w:val="000A626B"/>
    <w:rsid w:val="000B0DA7"/>
    <w:rsid w:val="000B6AA6"/>
    <w:rsid w:val="000B7D05"/>
    <w:rsid w:val="000C5BFA"/>
    <w:rsid w:val="000C69FC"/>
    <w:rsid w:val="000C6FBF"/>
    <w:rsid w:val="000D05F2"/>
    <w:rsid w:val="000D4933"/>
    <w:rsid w:val="000E0217"/>
    <w:rsid w:val="000E1F92"/>
    <w:rsid w:val="000F4001"/>
    <w:rsid w:val="000F7506"/>
    <w:rsid w:val="00112B25"/>
    <w:rsid w:val="001218E1"/>
    <w:rsid w:val="0012448C"/>
    <w:rsid w:val="0012574E"/>
    <w:rsid w:val="001319D1"/>
    <w:rsid w:val="0013404B"/>
    <w:rsid w:val="00135DB0"/>
    <w:rsid w:val="00136E0D"/>
    <w:rsid w:val="0014423F"/>
    <w:rsid w:val="00145F0B"/>
    <w:rsid w:val="00146E1F"/>
    <w:rsid w:val="00174D7E"/>
    <w:rsid w:val="00182E59"/>
    <w:rsid w:val="00194B01"/>
    <w:rsid w:val="001955AE"/>
    <w:rsid w:val="001A7AFC"/>
    <w:rsid w:val="001B0404"/>
    <w:rsid w:val="001B193E"/>
    <w:rsid w:val="001B1B86"/>
    <w:rsid w:val="001B3AFC"/>
    <w:rsid w:val="001B6D3D"/>
    <w:rsid w:val="001B7D96"/>
    <w:rsid w:val="001C24A4"/>
    <w:rsid w:val="001C533F"/>
    <w:rsid w:val="001D1F23"/>
    <w:rsid w:val="001D71FF"/>
    <w:rsid w:val="001E399C"/>
    <w:rsid w:val="001E4648"/>
    <w:rsid w:val="001F1448"/>
    <w:rsid w:val="001F18EB"/>
    <w:rsid w:val="001F2C7B"/>
    <w:rsid w:val="001F51DC"/>
    <w:rsid w:val="001F68B2"/>
    <w:rsid w:val="00200D41"/>
    <w:rsid w:val="00207A80"/>
    <w:rsid w:val="00216838"/>
    <w:rsid w:val="002232A5"/>
    <w:rsid w:val="00223FD6"/>
    <w:rsid w:val="00225861"/>
    <w:rsid w:val="002317B9"/>
    <w:rsid w:val="00240F28"/>
    <w:rsid w:val="00241DD2"/>
    <w:rsid w:val="0024365B"/>
    <w:rsid w:val="00252387"/>
    <w:rsid w:val="00255420"/>
    <w:rsid w:val="00260928"/>
    <w:rsid w:val="002611BC"/>
    <w:rsid w:val="0026307C"/>
    <w:rsid w:val="002638E2"/>
    <w:rsid w:val="00270BDC"/>
    <w:rsid w:val="00271734"/>
    <w:rsid w:val="00273B10"/>
    <w:rsid w:val="002744AA"/>
    <w:rsid w:val="0028612B"/>
    <w:rsid w:val="00291C91"/>
    <w:rsid w:val="00292B73"/>
    <w:rsid w:val="002954B8"/>
    <w:rsid w:val="002A7305"/>
    <w:rsid w:val="002B3345"/>
    <w:rsid w:val="002B38B4"/>
    <w:rsid w:val="002B6F0F"/>
    <w:rsid w:val="002C016F"/>
    <w:rsid w:val="002C6FBA"/>
    <w:rsid w:val="002C7009"/>
    <w:rsid w:val="002D1CFA"/>
    <w:rsid w:val="002D5CC0"/>
    <w:rsid w:val="002E285D"/>
    <w:rsid w:val="002E2CD4"/>
    <w:rsid w:val="002F39FE"/>
    <w:rsid w:val="002F7ED5"/>
    <w:rsid w:val="00302859"/>
    <w:rsid w:val="00302B1C"/>
    <w:rsid w:val="00306D06"/>
    <w:rsid w:val="00312BBB"/>
    <w:rsid w:val="003143B9"/>
    <w:rsid w:val="003159C3"/>
    <w:rsid w:val="00331A52"/>
    <w:rsid w:val="00332B7D"/>
    <w:rsid w:val="0033346D"/>
    <w:rsid w:val="00333A55"/>
    <w:rsid w:val="003374DF"/>
    <w:rsid w:val="00344FF7"/>
    <w:rsid w:val="00355877"/>
    <w:rsid w:val="00371017"/>
    <w:rsid w:val="003800F1"/>
    <w:rsid w:val="00381198"/>
    <w:rsid w:val="0039080E"/>
    <w:rsid w:val="00392242"/>
    <w:rsid w:val="00393191"/>
    <w:rsid w:val="00394E73"/>
    <w:rsid w:val="003958BF"/>
    <w:rsid w:val="003A01C5"/>
    <w:rsid w:val="003A0715"/>
    <w:rsid w:val="003A3E9E"/>
    <w:rsid w:val="003A4F93"/>
    <w:rsid w:val="003A60AD"/>
    <w:rsid w:val="003A7162"/>
    <w:rsid w:val="003B2884"/>
    <w:rsid w:val="003B75FE"/>
    <w:rsid w:val="003C3B10"/>
    <w:rsid w:val="003C6720"/>
    <w:rsid w:val="003D0F5C"/>
    <w:rsid w:val="003D3412"/>
    <w:rsid w:val="003F06DD"/>
    <w:rsid w:val="00403318"/>
    <w:rsid w:val="00405132"/>
    <w:rsid w:val="0040777B"/>
    <w:rsid w:val="00412D72"/>
    <w:rsid w:val="00414FD7"/>
    <w:rsid w:val="004264D4"/>
    <w:rsid w:val="00432164"/>
    <w:rsid w:val="00434317"/>
    <w:rsid w:val="00437333"/>
    <w:rsid w:val="00447C75"/>
    <w:rsid w:val="00451C1B"/>
    <w:rsid w:val="00451E2E"/>
    <w:rsid w:val="004560B2"/>
    <w:rsid w:val="00456381"/>
    <w:rsid w:val="00480E58"/>
    <w:rsid w:val="0048280A"/>
    <w:rsid w:val="0048381C"/>
    <w:rsid w:val="00485A4B"/>
    <w:rsid w:val="004870A5"/>
    <w:rsid w:val="00490A44"/>
    <w:rsid w:val="00492CFB"/>
    <w:rsid w:val="00492EFA"/>
    <w:rsid w:val="0049756A"/>
    <w:rsid w:val="004B1F2E"/>
    <w:rsid w:val="004B37BB"/>
    <w:rsid w:val="004B48AE"/>
    <w:rsid w:val="004C3A42"/>
    <w:rsid w:val="004D088F"/>
    <w:rsid w:val="004D35C4"/>
    <w:rsid w:val="004D5890"/>
    <w:rsid w:val="004E21F8"/>
    <w:rsid w:val="004E51B3"/>
    <w:rsid w:val="004E7D00"/>
    <w:rsid w:val="004F31AB"/>
    <w:rsid w:val="004F67E3"/>
    <w:rsid w:val="00515433"/>
    <w:rsid w:val="005158D1"/>
    <w:rsid w:val="0051718A"/>
    <w:rsid w:val="00523FCB"/>
    <w:rsid w:val="0052673A"/>
    <w:rsid w:val="00531389"/>
    <w:rsid w:val="00534E5D"/>
    <w:rsid w:val="005431D4"/>
    <w:rsid w:val="00551ACB"/>
    <w:rsid w:val="00552A54"/>
    <w:rsid w:val="00554FD1"/>
    <w:rsid w:val="0055766B"/>
    <w:rsid w:val="0056732F"/>
    <w:rsid w:val="00570A14"/>
    <w:rsid w:val="005728C7"/>
    <w:rsid w:val="00583D14"/>
    <w:rsid w:val="00593711"/>
    <w:rsid w:val="005944C9"/>
    <w:rsid w:val="005A368C"/>
    <w:rsid w:val="005A67F6"/>
    <w:rsid w:val="005A6849"/>
    <w:rsid w:val="005B1137"/>
    <w:rsid w:val="005B3126"/>
    <w:rsid w:val="005B440C"/>
    <w:rsid w:val="005B64FC"/>
    <w:rsid w:val="005C1E0C"/>
    <w:rsid w:val="005C3091"/>
    <w:rsid w:val="005D0547"/>
    <w:rsid w:val="005D295E"/>
    <w:rsid w:val="005D3DEA"/>
    <w:rsid w:val="005E21B8"/>
    <w:rsid w:val="005E54F6"/>
    <w:rsid w:val="00601BCE"/>
    <w:rsid w:val="00602390"/>
    <w:rsid w:val="00603C8F"/>
    <w:rsid w:val="00603D56"/>
    <w:rsid w:val="00611906"/>
    <w:rsid w:val="00616406"/>
    <w:rsid w:val="00625EAB"/>
    <w:rsid w:val="006347FA"/>
    <w:rsid w:val="00640455"/>
    <w:rsid w:val="006500FC"/>
    <w:rsid w:val="00652BA2"/>
    <w:rsid w:val="00652E10"/>
    <w:rsid w:val="00655B17"/>
    <w:rsid w:val="00657DA1"/>
    <w:rsid w:val="0066715E"/>
    <w:rsid w:val="006816B4"/>
    <w:rsid w:val="006838B2"/>
    <w:rsid w:val="0068754B"/>
    <w:rsid w:val="00693B00"/>
    <w:rsid w:val="006A433A"/>
    <w:rsid w:val="006A62D6"/>
    <w:rsid w:val="006B5AAA"/>
    <w:rsid w:val="006C0C4B"/>
    <w:rsid w:val="006C3BDA"/>
    <w:rsid w:val="006C45AD"/>
    <w:rsid w:val="006C785C"/>
    <w:rsid w:val="006E029A"/>
    <w:rsid w:val="006E5DD3"/>
    <w:rsid w:val="006E6408"/>
    <w:rsid w:val="006E6BAF"/>
    <w:rsid w:val="006F0F16"/>
    <w:rsid w:val="006F22A0"/>
    <w:rsid w:val="006F6A49"/>
    <w:rsid w:val="007020A1"/>
    <w:rsid w:val="00707101"/>
    <w:rsid w:val="00716391"/>
    <w:rsid w:val="0072171E"/>
    <w:rsid w:val="00730F3E"/>
    <w:rsid w:val="007340CD"/>
    <w:rsid w:val="00740BC8"/>
    <w:rsid w:val="00741379"/>
    <w:rsid w:val="00745B4F"/>
    <w:rsid w:val="00746325"/>
    <w:rsid w:val="00747D0B"/>
    <w:rsid w:val="007527FE"/>
    <w:rsid w:val="00752A41"/>
    <w:rsid w:val="007546A7"/>
    <w:rsid w:val="0076082D"/>
    <w:rsid w:val="00761F67"/>
    <w:rsid w:val="007828C5"/>
    <w:rsid w:val="00790CFA"/>
    <w:rsid w:val="00793FD2"/>
    <w:rsid w:val="007A4A7E"/>
    <w:rsid w:val="007A60C1"/>
    <w:rsid w:val="007B6339"/>
    <w:rsid w:val="007C2C28"/>
    <w:rsid w:val="007E10BB"/>
    <w:rsid w:val="007E2386"/>
    <w:rsid w:val="007E69CC"/>
    <w:rsid w:val="0080099A"/>
    <w:rsid w:val="00801EB7"/>
    <w:rsid w:val="0080527C"/>
    <w:rsid w:val="0081339C"/>
    <w:rsid w:val="0082362C"/>
    <w:rsid w:val="00823E39"/>
    <w:rsid w:val="00825C6B"/>
    <w:rsid w:val="00826AC9"/>
    <w:rsid w:val="00830A0D"/>
    <w:rsid w:val="00830CD6"/>
    <w:rsid w:val="00830EC5"/>
    <w:rsid w:val="00841912"/>
    <w:rsid w:val="0084226C"/>
    <w:rsid w:val="0084489F"/>
    <w:rsid w:val="00844DA7"/>
    <w:rsid w:val="00861302"/>
    <w:rsid w:val="00861478"/>
    <w:rsid w:val="008631AC"/>
    <w:rsid w:val="00867533"/>
    <w:rsid w:val="00870611"/>
    <w:rsid w:val="00886FF5"/>
    <w:rsid w:val="0089034D"/>
    <w:rsid w:val="00891CF5"/>
    <w:rsid w:val="00894011"/>
    <w:rsid w:val="008A6E21"/>
    <w:rsid w:val="008B039E"/>
    <w:rsid w:val="008B6573"/>
    <w:rsid w:val="008C2B2A"/>
    <w:rsid w:val="008C4069"/>
    <w:rsid w:val="008C6AFA"/>
    <w:rsid w:val="008D45B1"/>
    <w:rsid w:val="008D6B00"/>
    <w:rsid w:val="008E481C"/>
    <w:rsid w:val="008E4B28"/>
    <w:rsid w:val="008E4F9D"/>
    <w:rsid w:val="008F0826"/>
    <w:rsid w:val="008F25EA"/>
    <w:rsid w:val="009036B3"/>
    <w:rsid w:val="0090559D"/>
    <w:rsid w:val="009142F1"/>
    <w:rsid w:val="00916D9A"/>
    <w:rsid w:val="00917923"/>
    <w:rsid w:val="00927158"/>
    <w:rsid w:val="00927CD7"/>
    <w:rsid w:val="0093174F"/>
    <w:rsid w:val="00940194"/>
    <w:rsid w:val="00947996"/>
    <w:rsid w:val="00952B75"/>
    <w:rsid w:val="00953E7B"/>
    <w:rsid w:val="0095510A"/>
    <w:rsid w:val="0095745E"/>
    <w:rsid w:val="0096698B"/>
    <w:rsid w:val="00967404"/>
    <w:rsid w:val="00973101"/>
    <w:rsid w:val="00973AB9"/>
    <w:rsid w:val="0097412F"/>
    <w:rsid w:val="00990CCD"/>
    <w:rsid w:val="009A28A4"/>
    <w:rsid w:val="009A793A"/>
    <w:rsid w:val="009B1E56"/>
    <w:rsid w:val="009B3950"/>
    <w:rsid w:val="009B4CD6"/>
    <w:rsid w:val="009B6A55"/>
    <w:rsid w:val="009D2013"/>
    <w:rsid w:val="009D5A81"/>
    <w:rsid w:val="009E239D"/>
    <w:rsid w:val="009E5C0B"/>
    <w:rsid w:val="009F1EA9"/>
    <w:rsid w:val="009F46FD"/>
    <w:rsid w:val="009F75CB"/>
    <w:rsid w:val="009F7F35"/>
    <w:rsid w:val="00A03FE1"/>
    <w:rsid w:val="00A14E8C"/>
    <w:rsid w:val="00A20BC8"/>
    <w:rsid w:val="00A23336"/>
    <w:rsid w:val="00A24B1B"/>
    <w:rsid w:val="00A27889"/>
    <w:rsid w:val="00A34C8C"/>
    <w:rsid w:val="00A354DF"/>
    <w:rsid w:val="00A5618C"/>
    <w:rsid w:val="00A5765F"/>
    <w:rsid w:val="00A57924"/>
    <w:rsid w:val="00A603FD"/>
    <w:rsid w:val="00A654B4"/>
    <w:rsid w:val="00A734E7"/>
    <w:rsid w:val="00A93E94"/>
    <w:rsid w:val="00A946BA"/>
    <w:rsid w:val="00AB7325"/>
    <w:rsid w:val="00AD01A7"/>
    <w:rsid w:val="00AD05E1"/>
    <w:rsid w:val="00AD3FFE"/>
    <w:rsid w:val="00AD4EC0"/>
    <w:rsid w:val="00AD6FCA"/>
    <w:rsid w:val="00AD7620"/>
    <w:rsid w:val="00AE109E"/>
    <w:rsid w:val="00AF0AC0"/>
    <w:rsid w:val="00AF401E"/>
    <w:rsid w:val="00AF4D0C"/>
    <w:rsid w:val="00AF5856"/>
    <w:rsid w:val="00B0681B"/>
    <w:rsid w:val="00B0693A"/>
    <w:rsid w:val="00B11648"/>
    <w:rsid w:val="00B1383E"/>
    <w:rsid w:val="00B17713"/>
    <w:rsid w:val="00B17ACD"/>
    <w:rsid w:val="00B207E7"/>
    <w:rsid w:val="00B2155F"/>
    <w:rsid w:val="00B24B05"/>
    <w:rsid w:val="00B30DA0"/>
    <w:rsid w:val="00B32FDB"/>
    <w:rsid w:val="00B3531F"/>
    <w:rsid w:val="00B35B71"/>
    <w:rsid w:val="00B35FA3"/>
    <w:rsid w:val="00B4326F"/>
    <w:rsid w:val="00B46ACB"/>
    <w:rsid w:val="00B52763"/>
    <w:rsid w:val="00B5358E"/>
    <w:rsid w:val="00B610B1"/>
    <w:rsid w:val="00B7037C"/>
    <w:rsid w:val="00B71CDD"/>
    <w:rsid w:val="00B751FE"/>
    <w:rsid w:val="00B813DF"/>
    <w:rsid w:val="00B81DD8"/>
    <w:rsid w:val="00B83B52"/>
    <w:rsid w:val="00B966C3"/>
    <w:rsid w:val="00BC55B0"/>
    <w:rsid w:val="00BC59CD"/>
    <w:rsid w:val="00BD1F4B"/>
    <w:rsid w:val="00BE2B22"/>
    <w:rsid w:val="00BE4D0A"/>
    <w:rsid w:val="00BE548D"/>
    <w:rsid w:val="00C02DB0"/>
    <w:rsid w:val="00C132F9"/>
    <w:rsid w:val="00C17E60"/>
    <w:rsid w:val="00C24BA7"/>
    <w:rsid w:val="00C24CA9"/>
    <w:rsid w:val="00C275AB"/>
    <w:rsid w:val="00C32E31"/>
    <w:rsid w:val="00C54C10"/>
    <w:rsid w:val="00C60B2E"/>
    <w:rsid w:val="00C62270"/>
    <w:rsid w:val="00C632D2"/>
    <w:rsid w:val="00C65287"/>
    <w:rsid w:val="00C65CC3"/>
    <w:rsid w:val="00C66885"/>
    <w:rsid w:val="00C7405B"/>
    <w:rsid w:val="00C91FE9"/>
    <w:rsid w:val="00C94316"/>
    <w:rsid w:val="00C94723"/>
    <w:rsid w:val="00CA62D2"/>
    <w:rsid w:val="00CA7CE1"/>
    <w:rsid w:val="00CB3E3D"/>
    <w:rsid w:val="00CC658E"/>
    <w:rsid w:val="00CD70C4"/>
    <w:rsid w:val="00CD7F5B"/>
    <w:rsid w:val="00CE59E7"/>
    <w:rsid w:val="00CF1CDC"/>
    <w:rsid w:val="00D01831"/>
    <w:rsid w:val="00D109BA"/>
    <w:rsid w:val="00D13590"/>
    <w:rsid w:val="00D270BC"/>
    <w:rsid w:val="00D32CBE"/>
    <w:rsid w:val="00D517C9"/>
    <w:rsid w:val="00D536DA"/>
    <w:rsid w:val="00D5418B"/>
    <w:rsid w:val="00D54D23"/>
    <w:rsid w:val="00D61426"/>
    <w:rsid w:val="00D676D4"/>
    <w:rsid w:val="00D67A41"/>
    <w:rsid w:val="00D70438"/>
    <w:rsid w:val="00D72DDA"/>
    <w:rsid w:val="00D72FBB"/>
    <w:rsid w:val="00D75C8A"/>
    <w:rsid w:val="00D776CC"/>
    <w:rsid w:val="00D77A72"/>
    <w:rsid w:val="00D8471B"/>
    <w:rsid w:val="00D84F4B"/>
    <w:rsid w:val="00D87110"/>
    <w:rsid w:val="00D9087E"/>
    <w:rsid w:val="00D9348E"/>
    <w:rsid w:val="00D9485A"/>
    <w:rsid w:val="00DA53D4"/>
    <w:rsid w:val="00DA7320"/>
    <w:rsid w:val="00DA788C"/>
    <w:rsid w:val="00DB0ED1"/>
    <w:rsid w:val="00DB2D3F"/>
    <w:rsid w:val="00DB6503"/>
    <w:rsid w:val="00DC49F0"/>
    <w:rsid w:val="00DC53EC"/>
    <w:rsid w:val="00DC7413"/>
    <w:rsid w:val="00DD223E"/>
    <w:rsid w:val="00DE2595"/>
    <w:rsid w:val="00DE43CB"/>
    <w:rsid w:val="00DF03A3"/>
    <w:rsid w:val="00DF066B"/>
    <w:rsid w:val="00DF31B3"/>
    <w:rsid w:val="00DF38BB"/>
    <w:rsid w:val="00DF7043"/>
    <w:rsid w:val="00E021DF"/>
    <w:rsid w:val="00E237F7"/>
    <w:rsid w:val="00E24BE9"/>
    <w:rsid w:val="00E25762"/>
    <w:rsid w:val="00E40D00"/>
    <w:rsid w:val="00E44429"/>
    <w:rsid w:val="00E47A86"/>
    <w:rsid w:val="00E53287"/>
    <w:rsid w:val="00E540EA"/>
    <w:rsid w:val="00E56F2C"/>
    <w:rsid w:val="00E62547"/>
    <w:rsid w:val="00E67152"/>
    <w:rsid w:val="00E729A8"/>
    <w:rsid w:val="00E75055"/>
    <w:rsid w:val="00E76D91"/>
    <w:rsid w:val="00E77778"/>
    <w:rsid w:val="00E805A9"/>
    <w:rsid w:val="00E81846"/>
    <w:rsid w:val="00E85EEA"/>
    <w:rsid w:val="00E97E96"/>
    <w:rsid w:val="00EA1D0E"/>
    <w:rsid w:val="00EA21A8"/>
    <w:rsid w:val="00EA3FA4"/>
    <w:rsid w:val="00EB3672"/>
    <w:rsid w:val="00EB6B4F"/>
    <w:rsid w:val="00EC4465"/>
    <w:rsid w:val="00EC73A8"/>
    <w:rsid w:val="00EC798D"/>
    <w:rsid w:val="00ED300E"/>
    <w:rsid w:val="00ED4D02"/>
    <w:rsid w:val="00EF021F"/>
    <w:rsid w:val="00EF046E"/>
    <w:rsid w:val="00EF2238"/>
    <w:rsid w:val="00EF4BFD"/>
    <w:rsid w:val="00F0231B"/>
    <w:rsid w:val="00F12681"/>
    <w:rsid w:val="00F160AC"/>
    <w:rsid w:val="00F16534"/>
    <w:rsid w:val="00F27E00"/>
    <w:rsid w:val="00F33469"/>
    <w:rsid w:val="00F400DD"/>
    <w:rsid w:val="00F4283E"/>
    <w:rsid w:val="00F4709C"/>
    <w:rsid w:val="00F5201B"/>
    <w:rsid w:val="00F66F2E"/>
    <w:rsid w:val="00F708C5"/>
    <w:rsid w:val="00F71821"/>
    <w:rsid w:val="00F749C4"/>
    <w:rsid w:val="00F769C4"/>
    <w:rsid w:val="00F837CE"/>
    <w:rsid w:val="00F919B6"/>
    <w:rsid w:val="00F95E30"/>
    <w:rsid w:val="00FA0A06"/>
    <w:rsid w:val="00FB662F"/>
    <w:rsid w:val="00FC2DD5"/>
    <w:rsid w:val="00FD219F"/>
    <w:rsid w:val="00FD3C79"/>
    <w:rsid w:val="00FD5E15"/>
    <w:rsid w:val="00FD74F4"/>
    <w:rsid w:val="00FD7877"/>
    <w:rsid w:val="00FE3E93"/>
    <w:rsid w:val="00FF04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38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66C3"/>
    <w:rPr>
      <w:rFonts w:ascii="Times New Roman" w:eastAsia="Times New Roman" w:hAnsi="Times New Roman" w:cs="Times New Roman"/>
    </w:rPr>
  </w:style>
  <w:style w:type="paragraph" w:styleId="Titre1">
    <w:name w:val="heading 1"/>
    <w:basedOn w:val="Normal"/>
    <w:next w:val="Normal"/>
    <w:link w:val="Titre1Car"/>
    <w:uiPriority w:val="9"/>
    <w:qFormat/>
    <w:rsid w:val="00D67A41"/>
    <w:pPr>
      <w:keepNext/>
      <w:outlineLvl w:val="0"/>
    </w:pPr>
    <w:rPr>
      <w:rFonts w:ascii="Arial" w:hAnsi="Arial"/>
      <w:b/>
      <w:bCs/>
      <w:kern w:val="32"/>
      <w:sz w:val="40"/>
      <w:szCs w:val="32"/>
      <w:u w:val="single"/>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2E2CD4"/>
  </w:style>
  <w:style w:type="paragraph" w:styleId="NormalWeb">
    <w:name w:val="Normal (Web)"/>
    <w:basedOn w:val="Normal"/>
    <w:uiPriority w:val="99"/>
    <w:semiHidden/>
    <w:unhideWhenUsed/>
    <w:rsid w:val="00CA7CE1"/>
    <w:pPr>
      <w:spacing w:before="100" w:beforeAutospacing="1" w:after="100" w:afterAutospacing="1"/>
    </w:pPr>
    <w:rPr>
      <w:rFonts w:ascii="Times" w:eastAsiaTheme="minorEastAsia" w:hAnsi="Times"/>
      <w:sz w:val="20"/>
      <w:szCs w:val="20"/>
    </w:rPr>
  </w:style>
  <w:style w:type="paragraph" w:styleId="Textedebulles">
    <w:name w:val="Balloon Text"/>
    <w:basedOn w:val="Normal"/>
    <w:link w:val="TextedebullesCar"/>
    <w:uiPriority w:val="99"/>
    <w:semiHidden/>
    <w:unhideWhenUsed/>
    <w:rsid w:val="00CA7CE1"/>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CA7CE1"/>
    <w:rPr>
      <w:rFonts w:ascii="Lucida Grande" w:hAnsi="Lucida Grande" w:cs="Lucida Grande"/>
      <w:sz w:val="18"/>
      <w:szCs w:val="18"/>
    </w:rPr>
  </w:style>
  <w:style w:type="character" w:styleId="Textedelespacerserv">
    <w:name w:val="Placeholder Text"/>
    <w:basedOn w:val="Policepardfaut"/>
    <w:uiPriority w:val="99"/>
    <w:semiHidden/>
    <w:rsid w:val="00333A55"/>
    <w:rPr>
      <w:color w:val="808080"/>
    </w:rPr>
  </w:style>
  <w:style w:type="paragraph" w:customStyle="1" w:styleId="exercice">
    <w:name w:val="exercice"/>
    <w:basedOn w:val="Sansinterligne"/>
    <w:link w:val="exerciceCar"/>
    <w:qFormat/>
    <w:rsid w:val="00D67A41"/>
    <w:rPr>
      <w:rFonts w:ascii="Arial" w:eastAsiaTheme="minorHAnsi" w:hAnsi="Arial" w:cs="Arial"/>
      <w:sz w:val="22"/>
      <w:szCs w:val="22"/>
      <w:lang w:eastAsia="en-US"/>
    </w:rPr>
  </w:style>
  <w:style w:type="character" w:customStyle="1" w:styleId="SansinterligneCar">
    <w:name w:val="Sans interligne Car"/>
    <w:basedOn w:val="Policepardfaut"/>
    <w:link w:val="Sansinterligne"/>
    <w:uiPriority w:val="1"/>
    <w:rsid w:val="00D67A41"/>
  </w:style>
  <w:style w:type="character" w:customStyle="1" w:styleId="exerciceCar">
    <w:name w:val="exercice Car"/>
    <w:basedOn w:val="SansinterligneCar"/>
    <w:link w:val="exercice"/>
    <w:rsid w:val="00D67A41"/>
    <w:rPr>
      <w:rFonts w:ascii="Arial" w:eastAsiaTheme="minorHAnsi" w:hAnsi="Arial" w:cs="Arial"/>
      <w:sz w:val="22"/>
      <w:szCs w:val="22"/>
      <w:lang w:eastAsia="en-US"/>
    </w:rPr>
  </w:style>
  <w:style w:type="character" w:customStyle="1" w:styleId="Titre1Car">
    <w:name w:val="Titre 1 Car"/>
    <w:basedOn w:val="Policepardfaut"/>
    <w:link w:val="Titre1"/>
    <w:uiPriority w:val="9"/>
    <w:rsid w:val="00D67A41"/>
    <w:rPr>
      <w:rFonts w:ascii="Arial" w:eastAsia="Times New Roman" w:hAnsi="Arial" w:cs="Times New Roman"/>
      <w:b/>
      <w:bCs/>
      <w:kern w:val="32"/>
      <w:sz w:val="40"/>
      <w:szCs w:val="32"/>
      <w:u w:val="single"/>
      <w:lang w:val="x-none" w:eastAsia="x-none"/>
    </w:rPr>
  </w:style>
  <w:style w:type="paragraph" w:styleId="Corpsdetexte">
    <w:name w:val="Body Text"/>
    <w:basedOn w:val="Normal"/>
    <w:link w:val="CorpsdetexteCar"/>
    <w:uiPriority w:val="1"/>
    <w:qFormat/>
    <w:rsid w:val="004870A5"/>
    <w:pPr>
      <w:widowControl w:val="0"/>
      <w:ind w:left="928" w:hanging="348"/>
    </w:pPr>
    <w:rPr>
      <w:rFonts w:ascii="Arial" w:eastAsia="Arial" w:hAnsi="Arial" w:cstheme="minorBidi"/>
      <w:b/>
      <w:bCs/>
      <w:sz w:val="20"/>
      <w:szCs w:val="20"/>
      <w:lang w:eastAsia="en-US"/>
    </w:rPr>
  </w:style>
  <w:style w:type="character" w:customStyle="1" w:styleId="CorpsdetexteCar">
    <w:name w:val="Corps de texte Car"/>
    <w:basedOn w:val="Policepardfaut"/>
    <w:link w:val="Corpsdetexte"/>
    <w:uiPriority w:val="1"/>
    <w:rsid w:val="004870A5"/>
    <w:rPr>
      <w:rFonts w:ascii="Arial" w:eastAsia="Arial" w:hAnsi="Arial"/>
      <w:b/>
      <w:bCs/>
      <w:sz w:val="20"/>
      <w:szCs w:val="20"/>
      <w:lang w:eastAsia="en-US"/>
    </w:rPr>
  </w:style>
  <w:style w:type="paragraph" w:styleId="Paragraphedeliste">
    <w:name w:val="List Paragraph"/>
    <w:basedOn w:val="Normal"/>
    <w:uiPriority w:val="34"/>
    <w:qFormat/>
    <w:rsid w:val="004870A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f">
    <w:name w:val="tf"/>
    <w:basedOn w:val="Policepardfaut"/>
    <w:rsid w:val="00371017"/>
  </w:style>
  <w:style w:type="character" w:customStyle="1" w:styleId="apple-converted-space">
    <w:name w:val="apple-converted-space"/>
    <w:basedOn w:val="Policepardfaut"/>
    <w:rsid w:val="00371017"/>
  </w:style>
  <w:style w:type="character" w:customStyle="1" w:styleId="sc-cqflbn">
    <w:name w:val="sc-cqflbn"/>
    <w:basedOn w:val="Policepardfaut"/>
    <w:rsid w:val="008F0826"/>
  </w:style>
  <w:style w:type="paragraph" w:customStyle="1" w:styleId="Contenudetableau">
    <w:name w:val="Contenu de tableau"/>
    <w:basedOn w:val="Normal"/>
    <w:qFormat/>
    <w:rsid w:val="00B52763"/>
    <w:pPr>
      <w:suppressLineNumbers/>
    </w:pPr>
    <w:rPr>
      <w:rFonts w:ascii="Liberation Serif" w:eastAsia="SimSun" w:hAnsi="Liberation Serif" w:cs="Lucida Sans"/>
      <w:kern w:val="2"/>
      <w:lang w:eastAsia="zh-CN" w:bidi="hi-IN"/>
    </w:rPr>
  </w:style>
  <w:style w:type="character" w:styleId="Lienhypertexte">
    <w:name w:val="Hyperlink"/>
    <w:basedOn w:val="Policepardfaut"/>
    <w:uiPriority w:val="99"/>
    <w:unhideWhenUsed/>
    <w:rsid w:val="002638E2"/>
    <w:rPr>
      <w:color w:val="0000FF" w:themeColor="hyperlink"/>
      <w:u w:val="single"/>
    </w:rPr>
  </w:style>
  <w:style w:type="character" w:styleId="Mentionnonrsolue">
    <w:name w:val="Unresolved Mention"/>
    <w:basedOn w:val="Policepardfaut"/>
    <w:uiPriority w:val="99"/>
    <w:rsid w:val="002638E2"/>
    <w:rPr>
      <w:color w:val="605E5C"/>
      <w:shd w:val="clear" w:color="auto" w:fill="E1DFDD"/>
    </w:rPr>
  </w:style>
  <w:style w:type="numbering" w:customStyle="1" w:styleId="Listeactuelle1">
    <w:name w:val="Liste actuelle1"/>
    <w:uiPriority w:val="99"/>
    <w:rsid w:val="007C2C28"/>
    <w:pPr>
      <w:numPr>
        <w:numId w:val="28"/>
      </w:numPr>
    </w:pPr>
  </w:style>
  <w:style w:type="numbering" w:customStyle="1" w:styleId="Listeactuelle2">
    <w:name w:val="Liste actuelle2"/>
    <w:uiPriority w:val="99"/>
    <w:rsid w:val="007C2C28"/>
    <w:pPr>
      <w:numPr>
        <w:numId w:val="29"/>
      </w:numPr>
    </w:pPr>
  </w:style>
  <w:style w:type="numbering" w:customStyle="1" w:styleId="Listeactuelle3">
    <w:name w:val="Liste actuelle3"/>
    <w:uiPriority w:val="99"/>
    <w:rsid w:val="007C2C28"/>
    <w:pPr>
      <w:numPr>
        <w:numId w:val="30"/>
      </w:numPr>
    </w:pPr>
  </w:style>
  <w:style w:type="character" w:customStyle="1" w:styleId="addmd">
    <w:name w:val="addmd"/>
    <w:basedOn w:val="Policepardfaut"/>
    <w:rsid w:val="0040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377">
      <w:bodyDiv w:val="1"/>
      <w:marLeft w:val="0"/>
      <w:marRight w:val="0"/>
      <w:marTop w:val="0"/>
      <w:marBottom w:val="0"/>
      <w:divBdr>
        <w:top w:val="none" w:sz="0" w:space="0" w:color="auto"/>
        <w:left w:val="none" w:sz="0" w:space="0" w:color="auto"/>
        <w:bottom w:val="none" w:sz="0" w:space="0" w:color="auto"/>
        <w:right w:val="none" w:sz="0" w:space="0" w:color="auto"/>
      </w:divBdr>
      <w:divsChild>
        <w:div w:id="72624594">
          <w:marLeft w:val="0"/>
          <w:marRight w:val="0"/>
          <w:marTop w:val="0"/>
          <w:marBottom w:val="0"/>
          <w:divBdr>
            <w:top w:val="none" w:sz="0" w:space="0" w:color="auto"/>
            <w:left w:val="none" w:sz="0" w:space="0" w:color="auto"/>
            <w:bottom w:val="none" w:sz="0" w:space="0" w:color="auto"/>
            <w:right w:val="none" w:sz="0" w:space="0" w:color="auto"/>
          </w:divBdr>
          <w:divsChild>
            <w:div w:id="1259290610">
              <w:marLeft w:val="0"/>
              <w:marRight w:val="0"/>
              <w:marTop w:val="0"/>
              <w:marBottom w:val="0"/>
              <w:divBdr>
                <w:top w:val="none" w:sz="0" w:space="0" w:color="auto"/>
                <w:left w:val="none" w:sz="0" w:space="0" w:color="auto"/>
                <w:bottom w:val="none" w:sz="0" w:space="0" w:color="auto"/>
                <w:right w:val="none" w:sz="0" w:space="0" w:color="auto"/>
              </w:divBdr>
              <w:divsChild>
                <w:div w:id="1863588651">
                  <w:marLeft w:val="0"/>
                  <w:marRight w:val="0"/>
                  <w:marTop w:val="0"/>
                  <w:marBottom w:val="0"/>
                  <w:divBdr>
                    <w:top w:val="none" w:sz="0" w:space="0" w:color="auto"/>
                    <w:left w:val="none" w:sz="0" w:space="0" w:color="auto"/>
                    <w:bottom w:val="none" w:sz="0" w:space="0" w:color="auto"/>
                    <w:right w:val="none" w:sz="0" w:space="0" w:color="auto"/>
                  </w:divBdr>
                </w:div>
              </w:divsChild>
            </w:div>
            <w:div w:id="2062513907">
              <w:marLeft w:val="0"/>
              <w:marRight w:val="0"/>
              <w:marTop w:val="0"/>
              <w:marBottom w:val="0"/>
              <w:divBdr>
                <w:top w:val="none" w:sz="0" w:space="0" w:color="auto"/>
                <w:left w:val="none" w:sz="0" w:space="0" w:color="auto"/>
                <w:bottom w:val="none" w:sz="0" w:space="0" w:color="auto"/>
                <w:right w:val="none" w:sz="0" w:space="0" w:color="auto"/>
              </w:divBdr>
              <w:divsChild>
                <w:div w:id="11332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5156">
      <w:bodyDiv w:val="1"/>
      <w:marLeft w:val="0"/>
      <w:marRight w:val="0"/>
      <w:marTop w:val="0"/>
      <w:marBottom w:val="0"/>
      <w:divBdr>
        <w:top w:val="none" w:sz="0" w:space="0" w:color="auto"/>
        <w:left w:val="none" w:sz="0" w:space="0" w:color="auto"/>
        <w:bottom w:val="none" w:sz="0" w:space="0" w:color="auto"/>
        <w:right w:val="none" w:sz="0" w:space="0" w:color="auto"/>
      </w:divBdr>
      <w:divsChild>
        <w:div w:id="312413495">
          <w:marLeft w:val="0"/>
          <w:marRight w:val="0"/>
          <w:marTop w:val="0"/>
          <w:marBottom w:val="0"/>
          <w:divBdr>
            <w:top w:val="none" w:sz="0" w:space="0" w:color="auto"/>
            <w:left w:val="none" w:sz="0" w:space="0" w:color="auto"/>
            <w:bottom w:val="none" w:sz="0" w:space="0" w:color="auto"/>
            <w:right w:val="none" w:sz="0" w:space="0" w:color="auto"/>
          </w:divBdr>
          <w:divsChild>
            <w:div w:id="1404328209">
              <w:marLeft w:val="0"/>
              <w:marRight w:val="0"/>
              <w:marTop w:val="0"/>
              <w:marBottom w:val="0"/>
              <w:divBdr>
                <w:top w:val="none" w:sz="0" w:space="0" w:color="auto"/>
                <w:left w:val="none" w:sz="0" w:space="0" w:color="auto"/>
                <w:bottom w:val="none" w:sz="0" w:space="0" w:color="auto"/>
                <w:right w:val="none" w:sz="0" w:space="0" w:color="auto"/>
              </w:divBdr>
              <w:divsChild>
                <w:div w:id="548035342">
                  <w:marLeft w:val="0"/>
                  <w:marRight w:val="0"/>
                  <w:marTop w:val="0"/>
                  <w:marBottom w:val="0"/>
                  <w:divBdr>
                    <w:top w:val="none" w:sz="0" w:space="0" w:color="auto"/>
                    <w:left w:val="none" w:sz="0" w:space="0" w:color="auto"/>
                    <w:bottom w:val="none" w:sz="0" w:space="0" w:color="auto"/>
                    <w:right w:val="none" w:sz="0" w:space="0" w:color="auto"/>
                  </w:divBdr>
                  <w:divsChild>
                    <w:div w:id="533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6350">
      <w:bodyDiv w:val="1"/>
      <w:marLeft w:val="0"/>
      <w:marRight w:val="0"/>
      <w:marTop w:val="0"/>
      <w:marBottom w:val="0"/>
      <w:divBdr>
        <w:top w:val="none" w:sz="0" w:space="0" w:color="auto"/>
        <w:left w:val="none" w:sz="0" w:space="0" w:color="auto"/>
        <w:bottom w:val="none" w:sz="0" w:space="0" w:color="auto"/>
        <w:right w:val="none" w:sz="0" w:space="0" w:color="auto"/>
      </w:divBdr>
      <w:divsChild>
        <w:div w:id="358118675">
          <w:marLeft w:val="0"/>
          <w:marRight w:val="0"/>
          <w:marTop w:val="0"/>
          <w:marBottom w:val="0"/>
          <w:divBdr>
            <w:top w:val="none" w:sz="0" w:space="0" w:color="auto"/>
            <w:left w:val="none" w:sz="0" w:space="0" w:color="auto"/>
            <w:bottom w:val="none" w:sz="0" w:space="0" w:color="auto"/>
            <w:right w:val="none" w:sz="0" w:space="0" w:color="auto"/>
          </w:divBdr>
          <w:divsChild>
            <w:div w:id="43532176">
              <w:marLeft w:val="0"/>
              <w:marRight w:val="0"/>
              <w:marTop w:val="0"/>
              <w:marBottom w:val="0"/>
              <w:divBdr>
                <w:top w:val="none" w:sz="0" w:space="0" w:color="auto"/>
                <w:left w:val="none" w:sz="0" w:space="0" w:color="auto"/>
                <w:bottom w:val="none" w:sz="0" w:space="0" w:color="auto"/>
                <w:right w:val="none" w:sz="0" w:space="0" w:color="auto"/>
              </w:divBdr>
              <w:divsChild>
                <w:div w:id="1478960127">
                  <w:marLeft w:val="0"/>
                  <w:marRight w:val="0"/>
                  <w:marTop w:val="0"/>
                  <w:marBottom w:val="0"/>
                  <w:divBdr>
                    <w:top w:val="none" w:sz="0" w:space="0" w:color="auto"/>
                    <w:left w:val="none" w:sz="0" w:space="0" w:color="auto"/>
                    <w:bottom w:val="none" w:sz="0" w:space="0" w:color="auto"/>
                    <w:right w:val="none" w:sz="0" w:space="0" w:color="auto"/>
                  </w:divBdr>
                  <w:divsChild>
                    <w:div w:id="6889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4136">
      <w:bodyDiv w:val="1"/>
      <w:marLeft w:val="0"/>
      <w:marRight w:val="0"/>
      <w:marTop w:val="0"/>
      <w:marBottom w:val="0"/>
      <w:divBdr>
        <w:top w:val="none" w:sz="0" w:space="0" w:color="auto"/>
        <w:left w:val="none" w:sz="0" w:space="0" w:color="auto"/>
        <w:bottom w:val="none" w:sz="0" w:space="0" w:color="auto"/>
        <w:right w:val="none" w:sz="0" w:space="0" w:color="auto"/>
      </w:divBdr>
    </w:div>
    <w:div w:id="237138516">
      <w:bodyDiv w:val="1"/>
      <w:marLeft w:val="0"/>
      <w:marRight w:val="0"/>
      <w:marTop w:val="0"/>
      <w:marBottom w:val="0"/>
      <w:divBdr>
        <w:top w:val="none" w:sz="0" w:space="0" w:color="auto"/>
        <w:left w:val="none" w:sz="0" w:space="0" w:color="auto"/>
        <w:bottom w:val="none" w:sz="0" w:space="0" w:color="auto"/>
        <w:right w:val="none" w:sz="0" w:space="0" w:color="auto"/>
      </w:divBdr>
    </w:div>
    <w:div w:id="463423855">
      <w:bodyDiv w:val="1"/>
      <w:marLeft w:val="0"/>
      <w:marRight w:val="0"/>
      <w:marTop w:val="0"/>
      <w:marBottom w:val="0"/>
      <w:divBdr>
        <w:top w:val="none" w:sz="0" w:space="0" w:color="auto"/>
        <w:left w:val="none" w:sz="0" w:space="0" w:color="auto"/>
        <w:bottom w:val="none" w:sz="0" w:space="0" w:color="auto"/>
        <w:right w:val="none" w:sz="0" w:space="0" w:color="auto"/>
      </w:divBdr>
      <w:divsChild>
        <w:div w:id="514078758">
          <w:marLeft w:val="0"/>
          <w:marRight w:val="0"/>
          <w:marTop w:val="0"/>
          <w:marBottom w:val="0"/>
          <w:divBdr>
            <w:top w:val="none" w:sz="0" w:space="0" w:color="auto"/>
            <w:left w:val="none" w:sz="0" w:space="0" w:color="auto"/>
            <w:bottom w:val="none" w:sz="0" w:space="0" w:color="auto"/>
            <w:right w:val="none" w:sz="0" w:space="0" w:color="auto"/>
          </w:divBdr>
          <w:divsChild>
            <w:div w:id="1339117514">
              <w:marLeft w:val="0"/>
              <w:marRight w:val="0"/>
              <w:marTop w:val="0"/>
              <w:marBottom w:val="0"/>
              <w:divBdr>
                <w:top w:val="none" w:sz="0" w:space="0" w:color="auto"/>
                <w:left w:val="none" w:sz="0" w:space="0" w:color="auto"/>
                <w:bottom w:val="none" w:sz="0" w:space="0" w:color="auto"/>
                <w:right w:val="none" w:sz="0" w:space="0" w:color="auto"/>
              </w:divBdr>
              <w:divsChild>
                <w:div w:id="1187214353">
                  <w:marLeft w:val="0"/>
                  <w:marRight w:val="0"/>
                  <w:marTop w:val="0"/>
                  <w:marBottom w:val="0"/>
                  <w:divBdr>
                    <w:top w:val="none" w:sz="0" w:space="0" w:color="auto"/>
                    <w:left w:val="none" w:sz="0" w:space="0" w:color="auto"/>
                    <w:bottom w:val="none" w:sz="0" w:space="0" w:color="auto"/>
                    <w:right w:val="none" w:sz="0" w:space="0" w:color="auto"/>
                  </w:divBdr>
                  <w:divsChild>
                    <w:div w:id="8753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77887">
      <w:bodyDiv w:val="1"/>
      <w:marLeft w:val="0"/>
      <w:marRight w:val="0"/>
      <w:marTop w:val="0"/>
      <w:marBottom w:val="0"/>
      <w:divBdr>
        <w:top w:val="none" w:sz="0" w:space="0" w:color="auto"/>
        <w:left w:val="none" w:sz="0" w:space="0" w:color="auto"/>
        <w:bottom w:val="none" w:sz="0" w:space="0" w:color="auto"/>
        <w:right w:val="none" w:sz="0" w:space="0" w:color="auto"/>
      </w:divBdr>
      <w:divsChild>
        <w:div w:id="2095203087">
          <w:marLeft w:val="0"/>
          <w:marRight w:val="0"/>
          <w:marTop w:val="0"/>
          <w:marBottom w:val="0"/>
          <w:divBdr>
            <w:top w:val="none" w:sz="0" w:space="0" w:color="auto"/>
            <w:left w:val="none" w:sz="0" w:space="0" w:color="auto"/>
            <w:bottom w:val="none" w:sz="0" w:space="0" w:color="auto"/>
            <w:right w:val="none" w:sz="0" w:space="0" w:color="auto"/>
          </w:divBdr>
          <w:divsChild>
            <w:div w:id="1893468194">
              <w:marLeft w:val="0"/>
              <w:marRight w:val="0"/>
              <w:marTop w:val="0"/>
              <w:marBottom w:val="0"/>
              <w:divBdr>
                <w:top w:val="none" w:sz="0" w:space="0" w:color="auto"/>
                <w:left w:val="none" w:sz="0" w:space="0" w:color="auto"/>
                <w:bottom w:val="none" w:sz="0" w:space="0" w:color="auto"/>
                <w:right w:val="none" w:sz="0" w:space="0" w:color="auto"/>
              </w:divBdr>
              <w:divsChild>
                <w:div w:id="739794293">
                  <w:marLeft w:val="0"/>
                  <w:marRight w:val="0"/>
                  <w:marTop w:val="0"/>
                  <w:marBottom w:val="0"/>
                  <w:divBdr>
                    <w:top w:val="none" w:sz="0" w:space="0" w:color="auto"/>
                    <w:left w:val="none" w:sz="0" w:space="0" w:color="auto"/>
                    <w:bottom w:val="none" w:sz="0" w:space="0" w:color="auto"/>
                    <w:right w:val="none" w:sz="0" w:space="0" w:color="auto"/>
                  </w:divBdr>
                  <w:divsChild>
                    <w:div w:id="14457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29159">
      <w:bodyDiv w:val="1"/>
      <w:marLeft w:val="0"/>
      <w:marRight w:val="0"/>
      <w:marTop w:val="0"/>
      <w:marBottom w:val="0"/>
      <w:divBdr>
        <w:top w:val="none" w:sz="0" w:space="0" w:color="auto"/>
        <w:left w:val="none" w:sz="0" w:space="0" w:color="auto"/>
        <w:bottom w:val="none" w:sz="0" w:space="0" w:color="auto"/>
        <w:right w:val="none" w:sz="0" w:space="0" w:color="auto"/>
      </w:divBdr>
    </w:div>
    <w:div w:id="668413821">
      <w:bodyDiv w:val="1"/>
      <w:marLeft w:val="0"/>
      <w:marRight w:val="0"/>
      <w:marTop w:val="0"/>
      <w:marBottom w:val="0"/>
      <w:divBdr>
        <w:top w:val="none" w:sz="0" w:space="0" w:color="auto"/>
        <w:left w:val="none" w:sz="0" w:space="0" w:color="auto"/>
        <w:bottom w:val="none" w:sz="0" w:space="0" w:color="auto"/>
        <w:right w:val="none" w:sz="0" w:space="0" w:color="auto"/>
      </w:divBdr>
      <w:divsChild>
        <w:div w:id="747390198">
          <w:marLeft w:val="0"/>
          <w:marRight w:val="0"/>
          <w:marTop w:val="0"/>
          <w:marBottom w:val="0"/>
          <w:divBdr>
            <w:top w:val="none" w:sz="0" w:space="0" w:color="auto"/>
            <w:left w:val="none" w:sz="0" w:space="0" w:color="auto"/>
            <w:bottom w:val="none" w:sz="0" w:space="0" w:color="auto"/>
            <w:right w:val="none" w:sz="0" w:space="0" w:color="auto"/>
          </w:divBdr>
          <w:divsChild>
            <w:div w:id="1698659778">
              <w:marLeft w:val="0"/>
              <w:marRight w:val="0"/>
              <w:marTop w:val="0"/>
              <w:marBottom w:val="0"/>
              <w:divBdr>
                <w:top w:val="none" w:sz="0" w:space="0" w:color="auto"/>
                <w:left w:val="none" w:sz="0" w:space="0" w:color="auto"/>
                <w:bottom w:val="none" w:sz="0" w:space="0" w:color="auto"/>
                <w:right w:val="none" w:sz="0" w:space="0" w:color="auto"/>
              </w:divBdr>
              <w:divsChild>
                <w:div w:id="1498498799">
                  <w:marLeft w:val="0"/>
                  <w:marRight w:val="0"/>
                  <w:marTop w:val="0"/>
                  <w:marBottom w:val="0"/>
                  <w:divBdr>
                    <w:top w:val="none" w:sz="0" w:space="0" w:color="auto"/>
                    <w:left w:val="none" w:sz="0" w:space="0" w:color="auto"/>
                    <w:bottom w:val="none" w:sz="0" w:space="0" w:color="auto"/>
                    <w:right w:val="none" w:sz="0" w:space="0" w:color="auto"/>
                  </w:divBdr>
                  <w:divsChild>
                    <w:div w:id="18660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04164">
      <w:bodyDiv w:val="1"/>
      <w:marLeft w:val="0"/>
      <w:marRight w:val="0"/>
      <w:marTop w:val="0"/>
      <w:marBottom w:val="0"/>
      <w:divBdr>
        <w:top w:val="none" w:sz="0" w:space="0" w:color="auto"/>
        <w:left w:val="none" w:sz="0" w:space="0" w:color="auto"/>
        <w:bottom w:val="none" w:sz="0" w:space="0" w:color="auto"/>
        <w:right w:val="none" w:sz="0" w:space="0" w:color="auto"/>
      </w:divBdr>
      <w:divsChild>
        <w:div w:id="626401467">
          <w:marLeft w:val="0"/>
          <w:marRight w:val="0"/>
          <w:marTop w:val="0"/>
          <w:marBottom w:val="0"/>
          <w:divBdr>
            <w:top w:val="none" w:sz="0" w:space="0" w:color="auto"/>
            <w:left w:val="none" w:sz="0" w:space="0" w:color="auto"/>
            <w:bottom w:val="none" w:sz="0" w:space="0" w:color="auto"/>
            <w:right w:val="none" w:sz="0" w:space="0" w:color="auto"/>
          </w:divBdr>
          <w:divsChild>
            <w:div w:id="2068338822">
              <w:marLeft w:val="0"/>
              <w:marRight w:val="0"/>
              <w:marTop w:val="0"/>
              <w:marBottom w:val="0"/>
              <w:divBdr>
                <w:top w:val="none" w:sz="0" w:space="0" w:color="auto"/>
                <w:left w:val="none" w:sz="0" w:space="0" w:color="auto"/>
                <w:bottom w:val="none" w:sz="0" w:space="0" w:color="auto"/>
                <w:right w:val="none" w:sz="0" w:space="0" w:color="auto"/>
              </w:divBdr>
              <w:divsChild>
                <w:div w:id="357128205">
                  <w:marLeft w:val="0"/>
                  <w:marRight w:val="0"/>
                  <w:marTop w:val="0"/>
                  <w:marBottom w:val="0"/>
                  <w:divBdr>
                    <w:top w:val="none" w:sz="0" w:space="0" w:color="auto"/>
                    <w:left w:val="none" w:sz="0" w:space="0" w:color="auto"/>
                    <w:bottom w:val="none" w:sz="0" w:space="0" w:color="auto"/>
                    <w:right w:val="none" w:sz="0" w:space="0" w:color="auto"/>
                  </w:divBdr>
                  <w:divsChild>
                    <w:div w:id="12288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6483">
      <w:bodyDiv w:val="1"/>
      <w:marLeft w:val="0"/>
      <w:marRight w:val="0"/>
      <w:marTop w:val="0"/>
      <w:marBottom w:val="0"/>
      <w:divBdr>
        <w:top w:val="none" w:sz="0" w:space="0" w:color="auto"/>
        <w:left w:val="none" w:sz="0" w:space="0" w:color="auto"/>
        <w:bottom w:val="none" w:sz="0" w:space="0" w:color="auto"/>
        <w:right w:val="none" w:sz="0" w:space="0" w:color="auto"/>
      </w:divBdr>
    </w:div>
    <w:div w:id="783160153">
      <w:bodyDiv w:val="1"/>
      <w:marLeft w:val="0"/>
      <w:marRight w:val="0"/>
      <w:marTop w:val="0"/>
      <w:marBottom w:val="0"/>
      <w:divBdr>
        <w:top w:val="none" w:sz="0" w:space="0" w:color="auto"/>
        <w:left w:val="none" w:sz="0" w:space="0" w:color="auto"/>
        <w:bottom w:val="none" w:sz="0" w:space="0" w:color="auto"/>
        <w:right w:val="none" w:sz="0" w:space="0" w:color="auto"/>
      </w:divBdr>
      <w:divsChild>
        <w:div w:id="1268849987">
          <w:marLeft w:val="0"/>
          <w:marRight w:val="0"/>
          <w:marTop w:val="0"/>
          <w:marBottom w:val="0"/>
          <w:divBdr>
            <w:top w:val="none" w:sz="0" w:space="0" w:color="auto"/>
            <w:left w:val="none" w:sz="0" w:space="0" w:color="auto"/>
            <w:bottom w:val="none" w:sz="0" w:space="0" w:color="auto"/>
            <w:right w:val="none" w:sz="0" w:space="0" w:color="auto"/>
          </w:divBdr>
          <w:divsChild>
            <w:div w:id="1730422482">
              <w:marLeft w:val="0"/>
              <w:marRight w:val="0"/>
              <w:marTop w:val="0"/>
              <w:marBottom w:val="0"/>
              <w:divBdr>
                <w:top w:val="none" w:sz="0" w:space="0" w:color="auto"/>
                <w:left w:val="none" w:sz="0" w:space="0" w:color="auto"/>
                <w:bottom w:val="none" w:sz="0" w:space="0" w:color="auto"/>
                <w:right w:val="none" w:sz="0" w:space="0" w:color="auto"/>
              </w:divBdr>
              <w:divsChild>
                <w:div w:id="837621904">
                  <w:marLeft w:val="0"/>
                  <w:marRight w:val="0"/>
                  <w:marTop w:val="0"/>
                  <w:marBottom w:val="0"/>
                  <w:divBdr>
                    <w:top w:val="none" w:sz="0" w:space="0" w:color="auto"/>
                    <w:left w:val="none" w:sz="0" w:space="0" w:color="auto"/>
                    <w:bottom w:val="none" w:sz="0" w:space="0" w:color="auto"/>
                    <w:right w:val="none" w:sz="0" w:space="0" w:color="auto"/>
                  </w:divBdr>
                  <w:divsChild>
                    <w:div w:id="10560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6257">
      <w:bodyDiv w:val="1"/>
      <w:marLeft w:val="0"/>
      <w:marRight w:val="0"/>
      <w:marTop w:val="0"/>
      <w:marBottom w:val="0"/>
      <w:divBdr>
        <w:top w:val="none" w:sz="0" w:space="0" w:color="auto"/>
        <w:left w:val="none" w:sz="0" w:space="0" w:color="auto"/>
        <w:bottom w:val="none" w:sz="0" w:space="0" w:color="auto"/>
        <w:right w:val="none" w:sz="0" w:space="0" w:color="auto"/>
      </w:divBdr>
      <w:divsChild>
        <w:div w:id="354159218">
          <w:marLeft w:val="0"/>
          <w:marRight w:val="0"/>
          <w:marTop w:val="0"/>
          <w:marBottom w:val="0"/>
          <w:divBdr>
            <w:top w:val="none" w:sz="0" w:space="0" w:color="auto"/>
            <w:left w:val="none" w:sz="0" w:space="0" w:color="auto"/>
            <w:bottom w:val="none" w:sz="0" w:space="0" w:color="auto"/>
            <w:right w:val="none" w:sz="0" w:space="0" w:color="auto"/>
          </w:divBdr>
          <w:divsChild>
            <w:div w:id="117457882">
              <w:marLeft w:val="0"/>
              <w:marRight w:val="0"/>
              <w:marTop w:val="0"/>
              <w:marBottom w:val="0"/>
              <w:divBdr>
                <w:top w:val="none" w:sz="0" w:space="0" w:color="auto"/>
                <w:left w:val="none" w:sz="0" w:space="0" w:color="auto"/>
                <w:bottom w:val="none" w:sz="0" w:space="0" w:color="auto"/>
                <w:right w:val="none" w:sz="0" w:space="0" w:color="auto"/>
              </w:divBdr>
              <w:divsChild>
                <w:div w:id="792212469">
                  <w:marLeft w:val="0"/>
                  <w:marRight w:val="0"/>
                  <w:marTop w:val="0"/>
                  <w:marBottom w:val="0"/>
                  <w:divBdr>
                    <w:top w:val="none" w:sz="0" w:space="0" w:color="auto"/>
                    <w:left w:val="none" w:sz="0" w:space="0" w:color="auto"/>
                    <w:bottom w:val="none" w:sz="0" w:space="0" w:color="auto"/>
                    <w:right w:val="none" w:sz="0" w:space="0" w:color="auto"/>
                  </w:divBdr>
                  <w:divsChild>
                    <w:div w:id="1777559193">
                      <w:marLeft w:val="0"/>
                      <w:marRight w:val="0"/>
                      <w:marTop w:val="0"/>
                      <w:marBottom w:val="0"/>
                      <w:divBdr>
                        <w:top w:val="none" w:sz="0" w:space="0" w:color="auto"/>
                        <w:left w:val="none" w:sz="0" w:space="0" w:color="auto"/>
                        <w:bottom w:val="none" w:sz="0" w:space="0" w:color="auto"/>
                        <w:right w:val="none" w:sz="0" w:space="0" w:color="auto"/>
                      </w:divBdr>
                    </w:div>
                  </w:divsChild>
                </w:div>
                <w:div w:id="1263801458">
                  <w:marLeft w:val="0"/>
                  <w:marRight w:val="0"/>
                  <w:marTop w:val="0"/>
                  <w:marBottom w:val="0"/>
                  <w:divBdr>
                    <w:top w:val="none" w:sz="0" w:space="0" w:color="auto"/>
                    <w:left w:val="none" w:sz="0" w:space="0" w:color="auto"/>
                    <w:bottom w:val="none" w:sz="0" w:space="0" w:color="auto"/>
                    <w:right w:val="none" w:sz="0" w:space="0" w:color="auto"/>
                  </w:divBdr>
                  <w:divsChild>
                    <w:div w:id="1534806210">
                      <w:marLeft w:val="0"/>
                      <w:marRight w:val="0"/>
                      <w:marTop w:val="0"/>
                      <w:marBottom w:val="0"/>
                      <w:divBdr>
                        <w:top w:val="none" w:sz="0" w:space="0" w:color="auto"/>
                        <w:left w:val="none" w:sz="0" w:space="0" w:color="auto"/>
                        <w:bottom w:val="none" w:sz="0" w:space="0" w:color="auto"/>
                        <w:right w:val="none" w:sz="0" w:space="0" w:color="auto"/>
                      </w:divBdr>
                    </w:div>
                  </w:divsChild>
                </w:div>
                <w:div w:id="1413742613">
                  <w:marLeft w:val="0"/>
                  <w:marRight w:val="0"/>
                  <w:marTop w:val="0"/>
                  <w:marBottom w:val="0"/>
                  <w:divBdr>
                    <w:top w:val="none" w:sz="0" w:space="0" w:color="auto"/>
                    <w:left w:val="none" w:sz="0" w:space="0" w:color="auto"/>
                    <w:bottom w:val="none" w:sz="0" w:space="0" w:color="auto"/>
                    <w:right w:val="none" w:sz="0" w:space="0" w:color="auto"/>
                  </w:divBdr>
                  <w:divsChild>
                    <w:div w:id="1598292123">
                      <w:marLeft w:val="0"/>
                      <w:marRight w:val="0"/>
                      <w:marTop w:val="0"/>
                      <w:marBottom w:val="0"/>
                      <w:divBdr>
                        <w:top w:val="none" w:sz="0" w:space="0" w:color="auto"/>
                        <w:left w:val="none" w:sz="0" w:space="0" w:color="auto"/>
                        <w:bottom w:val="none" w:sz="0" w:space="0" w:color="auto"/>
                        <w:right w:val="none" w:sz="0" w:space="0" w:color="auto"/>
                      </w:divBdr>
                    </w:div>
                  </w:divsChild>
                </w:div>
                <w:div w:id="1351493289">
                  <w:marLeft w:val="0"/>
                  <w:marRight w:val="0"/>
                  <w:marTop w:val="0"/>
                  <w:marBottom w:val="0"/>
                  <w:divBdr>
                    <w:top w:val="none" w:sz="0" w:space="0" w:color="auto"/>
                    <w:left w:val="none" w:sz="0" w:space="0" w:color="auto"/>
                    <w:bottom w:val="none" w:sz="0" w:space="0" w:color="auto"/>
                    <w:right w:val="none" w:sz="0" w:space="0" w:color="auto"/>
                  </w:divBdr>
                  <w:divsChild>
                    <w:div w:id="500971319">
                      <w:marLeft w:val="0"/>
                      <w:marRight w:val="0"/>
                      <w:marTop w:val="0"/>
                      <w:marBottom w:val="0"/>
                      <w:divBdr>
                        <w:top w:val="none" w:sz="0" w:space="0" w:color="auto"/>
                        <w:left w:val="none" w:sz="0" w:space="0" w:color="auto"/>
                        <w:bottom w:val="none" w:sz="0" w:space="0" w:color="auto"/>
                        <w:right w:val="none" w:sz="0" w:space="0" w:color="auto"/>
                      </w:divBdr>
                    </w:div>
                  </w:divsChild>
                </w:div>
                <w:div w:id="1675186944">
                  <w:marLeft w:val="0"/>
                  <w:marRight w:val="0"/>
                  <w:marTop w:val="0"/>
                  <w:marBottom w:val="0"/>
                  <w:divBdr>
                    <w:top w:val="none" w:sz="0" w:space="0" w:color="auto"/>
                    <w:left w:val="none" w:sz="0" w:space="0" w:color="auto"/>
                    <w:bottom w:val="none" w:sz="0" w:space="0" w:color="auto"/>
                    <w:right w:val="none" w:sz="0" w:space="0" w:color="auto"/>
                  </w:divBdr>
                  <w:divsChild>
                    <w:div w:id="633214586">
                      <w:marLeft w:val="0"/>
                      <w:marRight w:val="0"/>
                      <w:marTop w:val="0"/>
                      <w:marBottom w:val="0"/>
                      <w:divBdr>
                        <w:top w:val="none" w:sz="0" w:space="0" w:color="auto"/>
                        <w:left w:val="none" w:sz="0" w:space="0" w:color="auto"/>
                        <w:bottom w:val="none" w:sz="0" w:space="0" w:color="auto"/>
                        <w:right w:val="none" w:sz="0" w:space="0" w:color="auto"/>
                      </w:divBdr>
                    </w:div>
                  </w:divsChild>
                </w:div>
                <w:div w:id="621155368">
                  <w:marLeft w:val="0"/>
                  <w:marRight w:val="0"/>
                  <w:marTop w:val="0"/>
                  <w:marBottom w:val="0"/>
                  <w:divBdr>
                    <w:top w:val="none" w:sz="0" w:space="0" w:color="auto"/>
                    <w:left w:val="none" w:sz="0" w:space="0" w:color="auto"/>
                    <w:bottom w:val="none" w:sz="0" w:space="0" w:color="auto"/>
                    <w:right w:val="none" w:sz="0" w:space="0" w:color="auto"/>
                  </w:divBdr>
                  <w:divsChild>
                    <w:div w:id="1189879407">
                      <w:marLeft w:val="0"/>
                      <w:marRight w:val="0"/>
                      <w:marTop w:val="0"/>
                      <w:marBottom w:val="0"/>
                      <w:divBdr>
                        <w:top w:val="none" w:sz="0" w:space="0" w:color="auto"/>
                        <w:left w:val="none" w:sz="0" w:space="0" w:color="auto"/>
                        <w:bottom w:val="none" w:sz="0" w:space="0" w:color="auto"/>
                        <w:right w:val="none" w:sz="0" w:space="0" w:color="auto"/>
                      </w:divBdr>
                    </w:div>
                  </w:divsChild>
                </w:div>
                <w:div w:id="626929620">
                  <w:marLeft w:val="0"/>
                  <w:marRight w:val="0"/>
                  <w:marTop w:val="0"/>
                  <w:marBottom w:val="0"/>
                  <w:divBdr>
                    <w:top w:val="none" w:sz="0" w:space="0" w:color="auto"/>
                    <w:left w:val="none" w:sz="0" w:space="0" w:color="auto"/>
                    <w:bottom w:val="none" w:sz="0" w:space="0" w:color="auto"/>
                    <w:right w:val="none" w:sz="0" w:space="0" w:color="auto"/>
                  </w:divBdr>
                  <w:divsChild>
                    <w:div w:id="1387533918">
                      <w:marLeft w:val="0"/>
                      <w:marRight w:val="0"/>
                      <w:marTop w:val="0"/>
                      <w:marBottom w:val="0"/>
                      <w:divBdr>
                        <w:top w:val="none" w:sz="0" w:space="0" w:color="auto"/>
                        <w:left w:val="none" w:sz="0" w:space="0" w:color="auto"/>
                        <w:bottom w:val="none" w:sz="0" w:space="0" w:color="auto"/>
                        <w:right w:val="none" w:sz="0" w:space="0" w:color="auto"/>
                      </w:divBdr>
                    </w:div>
                  </w:divsChild>
                </w:div>
                <w:div w:id="1467578124">
                  <w:marLeft w:val="0"/>
                  <w:marRight w:val="0"/>
                  <w:marTop w:val="0"/>
                  <w:marBottom w:val="0"/>
                  <w:divBdr>
                    <w:top w:val="none" w:sz="0" w:space="0" w:color="auto"/>
                    <w:left w:val="none" w:sz="0" w:space="0" w:color="auto"/>
                    <w:bottom w:val="none" w:sz="0" w:space="0" w:color="auto"/>
                    <w:right w:val="none" w:sz="0" w:space="0" w:color="auto"/>
                  </w:divBdr>
                  <w:divsChild>
                    <w:div w:id="1820994775">
                      <w:marLeft w:val="0"/>
                      <w:marRight w:val="0"/>
                      <w:marTop w:val="0"/>
                      <w:marBottom w:val="0"/>
                      <w:divBdr>
                        <w:top w:val="none" w:sz="0" w:space="0" w:color="auto"/>
                        <w:left w:val="none" w:sz="0" w:space="0" w:color="auto"/>
                        <w:bottom w:val="none" w:sz="0" w:space="0" w:color="auto"/>
                        <w:right w:val="none" w:sz="0" w:space="0" w:color="auto"/>
                      </w:divBdr>
                    </w:div>
                  </w:divsChild>
                </w:div>
                <w:div w:id="1707753415">
                  <w:marLeft w:val="0"/>
                  <w:marRight w:val="0"/>
                  <w:marTop w:val="0"/>
                  <w:marBottom w:val="0"/>
                  <w:divBdr>
                    <w:top w:val="none" w:sz="0" w:space="0" w:color="auto"/>
                    <w:left w:val="none" w:sz="0" w:space="0" w:color="auto"/>
                    <w:bottom w:val="none" w:sz="0" w:space="0" w:color="auto"/>
                    <w:right w:val="none" w:sz="0" w:space="0" w:color="auto"/>
                  </w:divBdr>
                  <w:divsChild>
                    <w:div w:id="945649071">
                      <w:marLeft w:val="0"/>
                      <w:marRight w:val="0"/>
                      <w:marTop w:val="0"/>
                      <w:marBottom w:val="0"/>
                      <w:divBdr>
                        <w:top w:val="none" w:sz="0" w:space="0" w:color="auto"/>
                        <w:left w:val="none" w:sz="0" w:space="0" w:color="auto"/>
                        <w:bottom w:val="none" w:sz="0" w:space="0" w:color="auto"/>
                        <w:right w:val="none" w:sz="0" w:space="0" w:color="auto"/>
                      </w:divBdr>
                    </w:div>
                  </w:divsChild>
                </w:div>
                <w:div w:id="1638219167">
                  <w:marLeft w:val="0"/>
                  <w:marRight w:val="0"/>
                  <w:marTop w:val="0"/>
                  <w:marBottom w:val="0"/>
                  <w:divBdr>
                    <w:top w:val="none" w:sz="0" w:space="0" w:color="auto"/>
                    <w:left w:val="none" w:sz="0" w:space="0" w:color="auto"/>
                    <w:bottom w:val="none" w:sz="0" w:space="0" w:color="auto"/>
                    <w:right w:val="none" w:sz="0" w:space="0" w:color="auto"/>
                  </w:divBdr>
                  <w:divsChild>
                    <w:div w:id="1498613396">
                      <w:marLeft w:val="0"/>
                      <w:marRight w:val="0"/>
                      <w:marTop w:val="0"/>
                      <w:marBottom w:val="0"/>
                      <w:divBdr>
                        <w:top w:val="none" w:sz="0" w:space="0" w:color="auto"/>
                        <w:left w:val="none" w:sz="0" w:space="0" w:color="auto"/>
                        <w:bottom w:val="none" w:sz="0" w:space="0" w:color="auto"/>
                        <w:right w:val="none" w:sz="0" w:space="0" w:color="auto"/>
                      </w:divBdr>
                    </w:div>
                  </w:divsChild>
                </w:div>
                <w:div w:id="559709942">
                  <w:marLeft w:val="0"/>
                  <w:marRight w:val="0"/>
                  <w:marTop w:val="0"/>
                  <w:marBottom w:val="0"/>
                  <w:divBdr>
                    <w:top w:val="none" w:sz="0" w:space="0" w:color="auto"/>
                    <w:left w:val="none" w:sz="0" w:space="0" w:color="auto"/>
                    <w:bottom w:val="none" w:sz="0" w:space="0" w:color="auto"/>
                    <w:right w:val="none" w:sz="0" w:space="0" w:color="auto"/>
                  </w:divBdr>
                  <w:divsChild>
                    <w:div w:id="347756037">
                      <w:marLeft w:val="0"/>
                      <w:marRight w:val="0"/>
                      <w:marTop w:val="0"/>
                      <w:marBottom w:val="0"/>
                      <w:divBdr>
                        <w:top w:val="none" w:sz="0" w:space="0" w:color="auto"/>
                        <w:left w:val="none" w:sz="0" w:space="0" w:color="auto"/>
                        <w:bottom w:val="none" w:sz="0" w:space="0" w:color="auto"/>
                        <w:right w:val="none" w:sz="0" w:space="0" w:color="auto"/>
                      </w:divBdr>
                    </w:div>
                  </w:divsChild>
                </w:div>
                <w:div w:id="30493684">
                  <w:marLeft w:val="0"/>
                  <w:marRight w:val="0"/>
                  <w:marTop w:val="0"/>
                  <w:marBottom w:val="0"/>
                  <w:divBdr>
                    <w:top w:val="none" w:sz="0" w:space="0" w:color="auto"/>
                    <w:left w:val="none" w:sz="0" w:space="0" w:color="auto"/>
                    <w:bottom w:val="none" w:sz="0" w:space="0" w:color="auto"/>
                    <w:right w:val="none" w:sz="0" w:space="0" w:color="auto"/>
                  </w:divBdr>
                  <w:divsChild>
                    <w:div w:id="1592397798">
                      <w:marLeft w:val="0"/>
                      <w:marRight w:val="0"/>
                      <w:marTop w:val="0"/>
                      <w:marBottom w:val="0"/>
                      <w:divBdr>
                        <w:top w:val="none" w:sz="0" w:space="0" w:color="auto"/>
                        <w:left w:val="none" w:sz="0" w:space="0" w:color="auto"/>
                        <w:bottom w:val="none" w:sz="0" w:space="0" w:color="auto"/>
                        <w:right w:val="none" w:sz="0" w:space="0" w:color="auto"/>
                      </w:divBdr>
                    </w:div>
                  </w:divsChild>
                </w:div>
                <w:div w:id="785346298">
                  <w:marLeft w:val="0"/>
                  <w:marRight w:val="0"/>
                  <w:marTop w:val="0"/>
                  <w:marBottom w:val="0"/>
                  <w:divBdr>
                    <w:top w:val="none" w:sz="0" w:space="0" w:color="auto"/>
                    <w:left w:val="none" w:sz="0" w:space="0" w:color="auto"/>
                    <w:bottom w:val="none" w:sz="0" w:space="0" w:color="auto"/>
                    <w:right w:val="none" w:sz="0" w:space="0" w:color="auto"/>
                  </w:divBdr>
                  <w:divsChild>
                    <w:div w:id="17026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13942">
      <w:bodyDiv w:val="1"/>
      <w:marLeft w:val="0"/>
      <w:marRight w:val="0"/>
      <w:marTop w:val="0"/>
      <w:marBottom w:val="0"/>
      <w:divBdr>
        <w:top w:val="none" w:sz="0" w:space="0" w:color="auto"/>
        <w:left w:val="none" w:sz="0" w:space="0" w:color="auto"/>
        <w:bottom w:val="none" w:sz="0" w:space="0" w:color="auto"/>
        <w:right w:val="none" w:sz="0" w:space="0" w:color="auto"/>
      </w:divBdr>
      <w:divsChild>
        <w:div w:id="171263916">
          <w:marLeft w:val="0"/>
          <w:marRight w:val="0"/>
          <w:marTop w:val="0"/>
          <w:marBottom w:val="0"/>
          <w:divBdr>
            <w:top w:val="none" w:sz="0" w:space="0" w:color="auto"/>
            <w:left w:val="none" w:sz="0" w:space="0" w:color="auto"/>
            <w:bottom w:val="none" w:sz="0" w:space="0" w:color="auto"/>
            <w:right w:val="none" w:sz="0" w:space="0" w:color="auto"/>
          </w:divBdr>
          <w:divsChild>
            <w:div w:id="1626932962">
              <w:marLeft w:val="0"/>
              <w:marRight w:val="0"/>
              <w:marTop w:val="0"/>
              <w:marBottom w:val="0"/>
              <w:divBdr>
                <w:top w:val="none" w:sz="0" w:space="0" w:color="auto"/>
                <w:left w:val="none" w:sz="0" w:space="0" w:color="auto"/>
                <w:bottom w:val="none" w:sz="0" w:space="0" w:color="auto"/>
                <w:right w:val="none" w:sz="0" w:space="0" w:color="auto"/>
              </w:divBdr>
              <w:divsChild>
                <w:div w:id="2234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48607">
      <w:bodyDiv w:val="1"/>
      <w:marLeft w:val="0"/>
      <w:marRight w:val="0"/>
      <w:marTop w:val="0"/>
      <w:marBottom w:val="0"/>
      <w:divBdr>
        <w:top w:val="none" w:sz="0" w:space="0" w:color="auto"/>
        <w:left w:val="none" w:sz="0" w:space="0" w:color="auto"/>
        <w:bottom w:val="none" w:sz="0" w:space="0" w:color="auto"/>
        <w:right w:val="none" w:sz="0" w:space="0" w:color="auto"/>
      </w:divBdr>
      <w:divsChild>
        <w:div w:id="1345857751">
          <w:marLeft w:val="0"/>
          <w:marRight w:val="0"/>
          <w:marTop w:val="0"/>
          <w:marBottom w:val="0"/>
          <w:divBdr>
            <w:top w:val="none" w:sz="0" w:space="0" w:color="auto"/>
            <w:left w:val="none" w:sz="0" w:space="0" w:color="auto"/>
            <w:bottom w:val="none" w:sz="0" w:space="0" w:color="auto"/>
            <w:right w:val="none" w:sz="0" w:space="0" w:color="auto"/>
          </w:divBdr>
        </w:div>
        <w:div w:id="1162283005">
          <w:marLeft w:val="0"/>
          <w:marRight w:val="0"/>
          <w:marTop w:val="0"/>
          <w:marBottom w:val="0"/>
          <w:divBdr>
            <w:top w:val="none" w:sz="0" w:space="0" w:color="auto"/>
            <w:left w:val="none" w:sz="0" w:space="0" w:color="auto"/>
            <w:bottom w:val="none" w:sz="0" w:space="0" w:color="auto"/>
            <w:right w:val="none" w:sz="0" w:space="0" w:color="auto"/>
          </w:divBdr>
        </w:div>
        <w:div w:id="275257424">
          <w:marLeft w:val="0"/>
          <w:marRight w:val="0"/>
          <w:marTop w:val="0"/>
          <w:marBottom w:val="0"/>
          <w:divBdr>
            <w:top w:val="none" w:sz="0" w:space="0" w:color="auto"/>
            <w:left w:val="none" w:sz="0" w:space="0" w:color="auto"/>
            <w:bottom w:val="none" w:sz="0" w:space="0" w:color="auto"/>
            <w:right w:val="none" w:sz="0" w:space="0" w:color="auto"/>
          </w:divBdr>
        </w:div>
        <w:div w:id="1452163539">
          <w:marLeft w:val="0"/>
          <w:marRight w:val="0"/>
          <w:marTop w:val="0"/>
          <w:marBottom w:val="0"/>
          <w:divBdr>
            <w:top w:val="none" w:sz="0" w:space="0" w:color="auto"/>
            <w:left w:val="none" w:sz="0" w:space="0" w:color="auto"/>
            <w:bottom w:val="none" w:sz="0" w:space="0" w:color="auto"/>
            <w:right w:val="none" w:sz="0" w:space="0" w:color="auto"/>
          </w:divBdr>
        </w:div>
        <w:div w:id="1505054699">
          <w:marLeft w:val="0"/>
          <w:marRight w:val="0"/>
          <w:marTop w:val="0"/>
          <w:marBottom w:val="0"/>
          <w:divBdr>
            <w:top w:val="none" w:sz="0" w:space="0" w:color="auto"/>
            <w:left w:val="none" w:sz="0" w:space="0" w:color="auto"/>
            <w:bottom w:val="none" w:sz="0" w:space="0" w:color="auto"/>
            <w:right w:val="none" w:sz="0" w:space="0" w:color="auto"/>
          </w:divBdr>
        </w:div>
        <w:div w:id="292366747">
          <w:marLeft w:val="0"/>
          <w:marRight w:val="0"/>
          <w:marTop w:val="0"/>
          <w:marBottom w:val="0"/>
          <w:divBdr>
            <w:top w:val="none" w:sz="0" w:space="0" w:color="auto"/>
            <w:left w:val="none" w:sz="0" w:space="0" w:color="auto"/>
            <w:bottom w:val="none" w:sz="0" w:space="0" w:color="auto"/>
            <w:right w:val="none" w:sz="0" w:space="0" w:color="auto"/>
          </w:divBdr>
        </w:div>
        <w:div w:id="796527783">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818809691">
          <w:marLeft w:val="0"/>
          <w:marRight w:val="0"/>
          <w:marTop w:val="0"/>
          <w:marBottom w:val="0"/>
          <w:divBdr>
            <w:top w:val="none" w:sz="0" w:space="0" w:color="auto"/>
            <w:left w:val="none" w:sz="0" w:space="0" w:color="auto"/>
            <w:bottom w:val="none" w:sz="0" w:space="0" w:color="auto"/>
            <w:right w:val="none" w:sz="0" w:space="0" w:color="auto"/>
          </w:divBdr>
        </w:div>
        <w:div w:id="1046292477">
          <w:marLeft w:val="0"/>
          <w:marRight w:val="0"/>
          <w:marTop w:val="0"/>
          <w:marBottom w:val="0"/>
          <w:divBdr>
            <w:top w:val="none" w:sz="0" w:space="0" w:color="auto"/>
            <w:left w:val="none" w:sz="0" w:space="0" w:color="auto"/>
            <w:bottom w:val="none" w:sz="0" w:space="0" w:color="auto"/>
            <w:right w:val="none" w:sz="0" w:space="0" w:color="auto"/>
          </w:divBdr>
        </w:div>
      </w:divsChild>
    </w:div>
    <w:div w:id="840001063">
      <w:bodyDiv w:val="1"/>
      <w:marLeft w:val="0"/>
      <w:marRight w:val="0"/>
      <w:marTop w:val="0"/>
      <w:marBottom w:val="0"/>
      <w:divBdr>
        <w:top w:val="none" w:sz="0" w:space="0" w:color="auto"/>
        <w:left w:val="none" w:sz="0" w:space="0" w:color="auto"/>
        <w:bottom w:val="none" w:sz="0" w:space="0" w:color="auto"/>
        <w:right w:val="none" w:sz="0" w:space="0" w:color="auto"/>
      </w:divBdr>
    </w:div>
    <w:div w:id="934940689">
      <w:bodyDiv w:val="1"/>
      <w:marLeft w:val="0"/>
      <w:marRight w:val="0"/>
      <w:marTop w:val="0"/>
      <w:marBottom w:val="0"/>
      <w:divBdr>
        <w:top w:val="none" w:sz="0" w:space="0" w:color="auto"/>
        <w:left w:val="none" w:sz="0" w:space="0" w:color="auto"/>
        <w:bottom w:val="none" w:sz="0" w:space="0" w:color="auto"/>
        <w:right w:val="none" w:sz="0" w:space="0" w:color="auto"/>
      </w:divBdr>
      <w:divsChild>
        <w:div w:id="87387849">
          <w:marLeft w:val="0"/>
          <w:marRight w:val="0"/>
          <w:marTop w:val="0"/>
          <w:marBottom w:val="0"/>
          <w:divBdr>
            <w:top w:val="none" w:sz="0" w:space="0" w:color="auto"/>
            <w:left w:val="none" w:sz="0" w:space="0" w:color="auto"/>
            <w:bottom w:val="none" w:sz="0" w:space="0" w:color="auto"/>
            <w:right w:val="none" w:sz="0" w:space="0" w:color="auto"/>
          </w:divBdr>
          <w:divsChild>
            <w:div w:id="2094816789">
              <w:marLeft w:val="0"/>
              <w:marRight w:val="0"/>
              <w:marTop w:val="0"/>
              <w:marBottom w:val="0"/>
              <w:divBdr>
                <w:top w:val="none" w:sz="0" w:space="0" w:color="auto"/>
                <w:left w:val="none" w:sz="0" w:space="0" w:color="auto"/>
                <w:bottom w:val="none" w:sz="0" w:space="0" w:color="auto"/>
                <w:right w:val="none" w:sz="0" w:space="0" w:color="auto"/>
              </w:divBdr>
              <w:divsChild>
                <w:div w:id="608707279">
                  <w:marLeft w:val="0"/>
                  <w:marRight w:val="0"/>
                  <w:marTop w:val="0"/>
                  <w:marBottom w:val="0"/>
                  <w:divBdr>
                    <w:top w:val="none" w:sz="0" w:space="0" w:color="auto"/>
                    <w:left w:val="none" w:sz="0" w:space="0" w:color="auto"/>
                    <w:bottom w:val="none" w:sz="0" w:space="0" w:color="auto"/>
                    <w:right w:val="none" w:sz="0" w:space="0" w:color="auto"/>
                  </w:divBdr>
                </w:div>
              </w:divsChild>
            </w:div>
            <w:div w:id="66928921">
              <w:marLeft w:val="0"/>
              <w:marRight w:val="0"/>
              <w:marTop w:val="0"/>
              <w:marBottom w:val="0"/>
              <w:divBdr>
                <w:top w:val="none" w:sz="0" w:space="0" w:color="auto"/>
                <w:left w:val="none" w:sz="0" w:space="0" w:color="auto"/>
                <w:bottom w:val="none" w:sz="0" w:space="0" w:color="auto"/>
                <w:right w:val="none" w:sz="0" w:space="0" w:color="auto"/>
              </w:divBdr>
              <w:divsChild>
                <w:div w:id="2001691592">
                  <w:marLeft w:val="0"/>
                  <w:marRight w:val="0"/>
                  <w:marTop w:val="0"/>
                  <w:marBottom w:val="0"/>
                  <w:divBdr>
                    <w:top w:val="none" w:sz="0" w:space="0" w:color="auto"/>
                    <w:left w:val="none" w:sz="0" w:space="0" w:color="auto"/>
                    <w:bottom w:val="none" w:sz="0" w:space="0" w:color="auto"/>
                    <w:right w:val="none" w:sz="0" w:space="0" w:color="auto"/>
                  </w:divBdr>
                </w:div>
              </w:divsChild>
            </w:div>
            <w:div w:id="1668508906">
              <w:marLeft w:val="0"/>
              <w:marRight w:val="0"/>
              <w:marTop w:val="0"/>
              <w:marBottom w:val="0"/>
              <w:divBdr>
                <w:top w:val="none" w:sz="0" w:space="0" w:color="auto"/>
                <w:left w:val="none" w:sz="0" w:space="0" w:color="auto"/>
                <w:bottom w:val="none" w:sz="0" w:space="0" w:color="auto"/>
                <w:right w:val="none" w:sz="0" w:space="0" w:color="auto"/>
              </w:divBdr>
              <w:divsChild>
                <w:div w:id="2441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30531">
      <w:bodyDiv w:val="1"/>
      <w:marLeft w:val="0"/>
      <w:marRight w:val="0"/>
      <w:marTop w:val="0"/>
      <w:marBottom w:val="0"/>
      <w:divBdr>
        <w:top w:val="none" w:sz="0" w:space="0" w:color="auto"/>
        <w:left w:val="none" w:sz="0" w:space="0" w:color="auto"/>
        <w:bottom w:val="none" w:sz="0" w:space="0" w:color="auto"/>
        <w:right w:val="none" w:sz="0" w:space="0" w:color="auto"/>
      </w:divBdr>
    </w:div>
    <w:div w:id="1116097370">
      <w:bodyDiv w:val="1"/>
      <w:marLeft w:val="0"/>
      <w:marRight w:val="0"/>
      <w:marTop w:val="0"/>
      <w:marBottom w:val="0"/>
      <w:divBdr>
        <w:top w:val="none" w:sz="0" w:space="0" w:color="auto"/>
        <w:left w:val="none" w:sz="0" w:space="0" w:color="auto"/>
        <w:bottom w:val="none" w:sz="0" w:space="0" w:color="auto"/>
        <w:right w:val="none" w:sz="0" w:space="0" w:color="auto"/>
      </w:divBdr>
      <w:divsChild>
        <w:div w:id="689601930">
          <w:marLeft w:val="0"/>
          <w:marRight w:val="0"/>
          <w:marTop w:val="0"/>
          <w:marBottom w:val="0"/>
          <w:divBdr>
            <w:top w:val="none" w:sz="0" w:space="0" w:color="auto"/>
            <w:left w:val="none" w:sz="0" w:space="0" w:color="auto"/>
            <w:bottom w:val="none" w:sz="0" w:space="0" w:color="auto"/>
            <w:right w:val="none" w:sz="0" w:space="0" w:color="auto"/>
          </w:divBdr>
          <w:divsChild>
            <w:div w:id="1673491885">
              <w:marLeft w:val="0"/>
              <w:marRight w:val="0"/>
              <w:marTop w:val="0"/>
              <w:marBottom w:val="0"/>
              <w:divBdr>
                <w:top w:val="none" w:sz="0" w:space="0" w:color="auto"/>
                <w:left w:val="none" w:sz="0" w:space="0" w:color="auto"/>
                <w:bottom w:val="none" w:sz="0" w:space="0" w:color="auto"/>
                <w:right w:val="none" w:sz="0" w:space="0" w:color="auto"/>
              </w:divBdr>
              <w:divsChild>
                <w:div w:id="1772506489">
                  <w:marLeft w:val="0"/>
                  <w:marRight w:val="0"/>
                  <w:marTop w:val="0"/>
                  <w:marBottom w:val="0"/>
                  <w:divBdr>
                    <w:top w:val="none" w:sz="0" w:space="0" w:color="auto"/>
                    <w:left w:val="none" w:sz="0" w:space="0" w:color="auto"/>
                    <w:bottom w:val="none" w:sz="0" w:space="0" w:color="auto"/>
                    <w:right w:val="none" w:sz="0" w:space="0" w:color="auto"/>
                  </w:divBdr>
                  <w:divsChild>
                    <w:div w:id="651444738">
                      <w:marLeft w:val="0"/>
                      <w:marRight w:val="0"/>
                      <w:marTop w:val="0"/>
                      <w:marBottom w:val="0"/>
                      <w:divBdr>
                        <w:top w:val="none" w:sz="0" w:space="0" w:color="auto"/>
                        <w:left w:val="none" w:sz="0" w:space="0" w:color="auto"/>
                        <w:bottom w:val="none" w:sz="0" w:space="0" w:color="auto"/>
                        <w:right w:val="none" w:sz="0" w:space="0" w:color="auto"/>
                      </w:divBdr>
                    </w:div>
                    <w:div w:id="1470243535">
                      <w:marLeft w:val="0"/>
                      <w:marRight w:val="0"/>
                      <w:marTop w:val="0"/>
                      <w:marBottom w:val="0"/>
                      <w:divBdr>
                        <w:top w:val="none" w:sz="0" w:space="0" w:color="auto"/>
                        <w:left w:val="none" w:sz="0" w:space="0" w:color="auto"/>
                        <w:bottom w:val="none" w:sz="0" w:space="0" w:color="auto"/>
                        <w:right w:val="none" w:sz="0" w:space="0" w:color="auto"/>
                      </w:divBdr>
                    </w:div>
                  </w:divsChild>
                </w:div>
                <w:div w:id="1122386354">
                  <w:marLeft w:val="0"/>
                  <w:marRight w:val="0"/>
                  <w:marTop w:val="0"/>
                  <w:marBottom w:val="0"/>
                  <w:divBdr>
                    <w:top w:val="none" w:sz="0" w:space="0" w:color="auto"/>
                    <w:left w:val="none" w:sz="0" w:space="0" w:color="auto"/>
                    <w:bottom w:val="none" w:sz="0" w:space="0" w:color="auto"/>
                    <w:right w:val="none" w:sz="0" w:space="0" w:color="auto"/>
                  </w:divBdr>
                  <w:divsChild>
                    <w:div w:id="9466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4710">
      <w:bodyDiv w:val="1"/>
      <w:marLeft w:val="0"/>
      <w:marRight w:val="0"/>
      <w:marTop w:val="0"/>
      <w:marBottom w:val="0"/>
      <w:divBdr>
        <w:top w:val="none" w:sz="0" w:space="0" w:color="auto"/>
        <w:left w:val="none" w:sz="0" w:space="0" w:color="auto"/>
        <w:bottom w:val="none" w:sz="0" w:space="0" w:color="auto"/>
        <w:right w:val="none" w:sz="0" w:space="0" w:color="auto"/>
      </w:divBdr>
      <w:divsChild>
        <w:div w:id="1197692449">
          <w:marLeft w:val="0"/>
          <w:marRight w:val="0"/>
          <w:marTop w:val="0"/>
          <w:marBottom w:val="0"/>
          <w:divBdr>
            <w:top w:val="none" w:sz="0" w:space="0" w:color="auto"/>
            <w:left w:val="none" w:sz="0" w:space="0" w:color="auto"/>
            <w:bottom w:val="none" w:sz="0" w:space="0" w:color="auto"/>
            <w:right w:val="none" w:sz="0" w:space="0" w:color="auto"/>
          </w:divBdr>
          <w:divsChild>
            <w:div w:id="1886260327">
              <w:marLeft w:val="0"/>
              <w:marRight w:val="0"/>
              <w:marTop w:val="0"/>
              <w:marBottom w:val="0"/>
              <w:divBdr>
                <w:top w:val="none" w:sz="0" w:space="0" w:color="auto"/>
                <w:left w:val="none" w:sz="0" w:space="0" w:color="auto"/>
                <w:bottom w:val="none" w:sz="0" w:space="0" w:color="auto"/>
                <w:right w:val="none" w:sz="0" w:space="0" w:color="auto"/>
              </w:divBdr>
              <w:divsChild>
                <w:div w:id="170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024">
      <w:bodyDiv w:val="1"/>
      <w:marLeft w:val="0"/>
      <w:marRight w:val="0"/>
      <w:marTop w:val="0"/>
      <w:marBottom w:val="0"/>
      <w:divBdr>
        <w:top w:val="none" w:sz="0" w:space="0" w:color="auto"/>
        <w:left w:val="none" w:sz="0" w:space="0" w:color="auto"/>
        <w:bottom w:val="none" w:sz="0" w:space="0" w:color="auto"/>
        <w:right w:val="none" w:sz="0" w:space="0" w:color="auto"/>
      </w:divBdr>
    </w:div>
    <w:div w:id="1358895536">
      <w:bodyDiv w:val="1"/>
      <w:marLeft w:val="0"/>
      <w:marRight w:val="0"/>
      <w:marTop w:val="0"/>
      <w:marBottom w:val="0"/>
      <w:divBdr>
        <w:top w:val="none" w:sz="0" w:space="0" w:color="auto"/>
        <w:left w:val="none" w:sz="0" w:space="0" w:color="auto"/>
        <w:bottom w:val="none" w:sz="0" w:space="0" w:color="auto"/>
        <w:right w:val="none" w:sz="0" w:space="0" w:color="auto"/>
      </w:divBdr>
      <w:divsChild>
        <w:div w:id="1825849174">
          <w:marLeft w:val="0"/>
          <w:marRight w:val="0"/>
          <w:marTop w:val="0"/>
          <w:marBottom w:val="0"/>
          <w:divBdr>
            <w:top w:val="none" w:sz="0" w:space="0" w:color="auto"/>
            <w:left w:val="none" w:sz="0" w:space="0" w:color="auto"/>
            <w:bottom w:val="none" w:sz="0" w:space="0" w:color="auto"/>
            <w:right w:val="none" w:sz="0" w:space="0" w:color="auto"/>
          </w:divBdr>
          <w:divsChild>
            <w:div w:id="1597442999">
              <w:marLeft w:val="0"/>
              <w:marRight w:val="0"/>
              <w:marTop w:val="0"/>
              <w:marBottom w:val="0"/>
              <w:divBdr>
                <w:top w:val="none" w:sz="0" w:space="0" w:color="auto"/>
                <w:left w:val="none" w:sz="0" w:space="0" w:color="auto"/>
                <w:bottom w:val="none" w:sz="0" w:space="0" w:color="auto"/>
                <w:right w:val="none" w:sz="0" w:space="0" w:color="auto"/>
              </w:divBdr>
              <w:divsChild>
                <w:div w:id="1778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4153">
      <w:bodyDiv w:val="1"/>
      <w:marLeft w:val="0"/>
      <w:marRight w:val="0"/>
      <w:marTop w:val="0"/>
      <w:marBottom w:val="0"/>
      <w:divBdr>
        <w:top w:val="none" w:sz="0" w:space="0" w:color="auto"/>
        <w:left w:val="none" w:sz="0" w:space="0" w:color="auto"/>
        <w:bottom w:val="none" w:sz="0" w:space="0" w:color="auto"/>
        <w:right w:val="none" w:sz="0" w:space="0" w:color="auto"/>
      </w:divBdr>
      <w:divsChild>
        <w:div w:id="658271776">
          <w:marLeft w:val="0"/>
          <w:marRight w:val="0"/>
          <w:marTop w:val="0"/>
          <w:marBottom w:val="0"/>
          <w:divBdr>
            <w:top w:val="none" w:sz="0" w:space="0" w:color="auto"/>
            <w:left w:val="none" w:sz="0" w:space="0" w:color="auto"/>
            <w:bottom w:val="none" w:sz="0" w:space="0" w:color="auto"/>
            <w:right w:val="none" w:sz="0" w:space="0" w:color="auto"/>
          </w:divBdr>
        </w:div>
        <w:div w:id="1472671519">
          <w:marLeft w:val="0"/>
          <w:marRight w:val="0"/>
          <w:marTop w:val="0"/>
          <w:marBottom w:val="0"/>
          <w:divBdr>
            <w:top w:val="none" w:sz="0" w:space="0" w:color="auto"/>
            <w:left w:val="none" w:sz="0" w:space="0" w:color="auto"/>
            <w:bottom w:val="none" w:sz="0" w:space="0" w:color="auto"/>
            <w:right w:val="none" w:sz="0" w:space="0" w:color="auto"/>
          </w:divBdr>
        </w:div>
      </w:divsChild>
    </w:div>
    <w:div w:id="1515459264">
      <w:bodyDiv w:val="1"/>
      <w:marLeft w:val="0"/>
      <w:marRight w:val="0"/>
      <w:marTop w:val="0"/>
      <w:marBottom w:val="0"/>
      <w:divBdr>
        <w:top w:val="none" w:sz="0" w:space="0" w:color="auto"/>
        <w:left w:val="none" w:sz="0" w:space="0" w:color="auto"/>
        <w:bottom w:val="none" w:sz="0" w:space="0" w:color="auto"/>
        <w:right w:val="none" w:sz="0" w:space="0" w:color="auto"/>
      </w:divBdr>
      <w:divsChild>
        <w:div w:id="2065176073">
          <w:marLeft w:val="0"/>
          <w:marRight w:val="0"/>
          <w:marTop w:val="0"/>
          <w:marBottom w:val="0"/>
          <w:divBdr>
            <w:top w:val="none" w:sz="0" w:space="0" w:color="auto"/>
            <w:left w:val="none" w:sz="0" w:space="0" w:color="auto"/>
            <w:bottom w:val="none" w:sz="0" w:space="0" w:color="auto"/>
            <w:right w:val="none" w:sz="0" w:space="0" w:color="auto"/>
          </w:divBdr>
          <w:divsChild>
            <w:div w:id="1082796011">
              <w:marLeft w:val="0"/>
              <w:marRight w:val="0"/>
              <w:marTop w:val="0"/>
              <w:marBottom w:val="0"/>
              <w:divBdr>
                <w:top w:val="none" w:sz="0" w:space="0" w:color="auto"/>
                <w:left w:val="none" w:sz="0" w:space="0" w:color="auto"/>
                <w:bottom w:val="none" w:sz="0" w:space="0" w:color="auto"/>
                <w:right w:val="none" w:sz="0" w:space="0" w:color="auto"/>
              </w:divBdr>
              <w:divsChild>
                <w:div w:id="2511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21265">
      <w:bodyDiv w:val="1"/>
      <w:marLeft w:val="0"/>
      <w:marRight w:val="0"/>
      <w:marTop w:val="0"/>
      <w:marBottom w:val="0"/>
      <w:divBdr>
        <w:top w:val="none" w:sz="0" w:space="0" w:color="auto"/>
        <w:left w:val="none" w:sz="0" w:space="0" w:color="auto"/>
        <w:bottom w:val="none" w:sz="0" w:space="0" w:color="auto"/>
        <w:right w:val="none" w:sz="0" w:space="0" w:color="auto"/>
      </w:divBdr>
      <w:divsChild>
        <w:div w:id="1135221094">
          <w:marLeft w:val="0"/>
          <w:marRight w:val="0"/>
          <w:marTop w:val="0"/>
          <w:marBottom w:val="0"/>
          <w:divBdr>
            <w:top w:val="none" w:sz="0" w:space="0" w:color="auto"/>
            <w:left w:val="none" w:sz="0" w:space="0" w:color="auto"/>
            <w:bottom w:val="none" w:sz="0" w:space="0" w:color="auto"/>
            <w:right w:val="none" w:sz="0" w:space="0" w:color="auto"/>
          </w:divBdr>
          <w:divsChild>
            <w:div w:id="1954286598">
              <w:marLeft w:val="0"/>
              <w:marRight w:val="0"/>
              <w:marTop w:val="0"/>
              <w:marBottom w:val="0"/>
              <w:divBdr>
                <w:top w:val="none" w:sz="0" w:space="0" w:color="auto"/>
                <w:left w:val="none" w:sz="0" w:space="0" w:color="auto"/>
                <w:bottom w:val="none" w:sz="0" w:space="0" w:color="auto"/>
                <w:right w:val="none" w:sz="0" w:space="0" w:color="auto"/>
              </w:divBdr>
              <w:divsChild>
                <w:div w:id="627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6772">
      <w:bodyDiv w:val="1"/>
      <w:marLeft w:val="0"/>
      <w:marRight w:val="0"/>
      <w:marTop w:val="0"/>
      <w:marBottom w:val="0"/>
      <w:divBdr>
        <w:top w:val="none" w:sz="0" w:space="0" w:color="auto"/>
        <w:left w:val="none" w:sz="0" w:space="0" w:color="auto"/>
        <w:bottom w:val="none" w:sz="0" w:space="0" w:color="auto"/>
        <w:right w:val="none" w:sz="0" w:space="0" w:color="auto"/>
      </w:divBdr>
      <w:divsChild>
        <w:div w:id="1036735700">
          <w:marLeft w:val="0"/>
          <w:marRight w:val="0"/>
          <w:marTop w:val="0"/>
          <w:marBottom w:val="0"/>
          <w:divBdr>
            <w:top w:val="none" w:sz="0" w:space="0" w:color="auto"/>
            <w:left w:val="none" w:sz="0" w:space="0" w:color="auto"/>
            <w:bottom w:val="none" w:sz="0" w:space="0" w:color="auto"/>
            <w:right w:val="none" w:sz="0" w:space="0" w:color="auto"/>
          </w:divBdr>
          <w:divsChild>
            <w:div w:id="1228800285">
              <w:marLeft w:val="0"/>
              <w:marRight w:val="0"/>
              <w:marTop w:val="0"/>
              <w:marBottom w:val="0"/>
              <w:divBdr>
                <w:top w:val="none" w:sz="0" w:space="0" w:color="auto"/>
                <w:left w:val="none" w:sz="0" w:space="0" w:color="auto"/>
                <w:bottom w:val="none" w:sz="0" w:space="0" w:color="auto"/>
                <w:right w:val="none" w:sz="0" w:space="0" w:color="auto"/>
              </w:divBdr>
              <w:divsChild>
                <w:div w:id="98988135">
                  <w:marLeft w:val="0"/>
                  <w:marRight w:val="0"/>
                  <w:marTop w:val="0"/>
                  <w:marBottom w:val="0"/>
                  <w:divBdr>
                    <w:top w:val="none" w:sz="0" w:space="0" w:color="auto"/>
                    <w:left w:val="none" w:sz="0" w:space="0" w:color="auto"/>
                    <w:bottom w:val="none" w:sz="0" w:space="0" w:color="auto"/>
                    <w:right w:val="none" w:sz="0" w:space="0" w:color="auto"/>
                  </w:divBdr>
                  <w:divsChild>
                    <w:div w:id="10116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9733">
      <w:bodyDiv w:val="1"/>
      <w:marLeft w:val="0"/>
      <w:marRight w:val="0"/>
      <w:marTop w:val="0"/>
      <w:marBottom w:val="0"/>
      <w:divBdr>
        <w:top w:val="none" w:sz="0" w:space="0" w:color="auto"/>
        <w:left w:val="none" w:sz="0" w:space="0" w:color="auto"/>
        <w:bottom w:val="none" w:sz="0" w:space="0" w:color="auto"/>
        <w:right w:val="none" w:sz="0" w:space="0" w:color="auto"/>
      </w:divBdr>
      <w:divsChild>
        <w:div w:id="1818955055">
          <w:marLeft w:val="0"/>
          <w:marRight w:val="0"/>
          <w:marTop w:val="0"/>
          <w:marBottom w:val="0"/>
          <w:divBdr>
            <w:top w:val="none" w:sz="0" w:space="0" w:color="auto"/>
            <w:left w:val="none" w:sz="0" w:space="0" w:color="auto"/>
            <w:bottom w:val="none" w:sz="0" w:space="0" w:color="auto"/>
            <w:right w:val="none" w:sz="0" w:space="0" w:color="auto"/>
          </w:divBdr>
          <w:divsChild>
            <w:div w:id="1775593889">
              <w:marLeft w:val="0"/>
              <w:marRight w:val="0"/>
              <w:marTop w:val="0"/>
              <w:marBottom w:val="0"/>
              <w:divBdr>
                <w:top w:val="none" w:sz="0" w:space="0" w:color="auto"/>
                <w:left w:val="none" w:sz="0" w:space="0" w:color="auto"/>
                <w:bottom w:val="none" w:sz="0" w:space="0" w:color="auto"/>
                <w:right w:val="none" w:sz="0" w:space="0" w:color="auto"/>
              </w:divBdr>
              <w:divsChild>
                <w:div w:id="1085761002">
                  <w:marLeft w:val="0"/>
                  <w:marRight w:val="0"/>
                  <w:marTop w:val="0"/>
                  <w:marBottom w:val="0"/>
                  <w:divBdr>
                    <w:top w:val="none" w:sz="0" w:space="0" w:color="auto"/>
                    <w:left w:val="none" w:sz="0" w:space="0" w:color="auto"/>
                    <w:bottom w:val="none" w:sz="0" w:space="0" w:color="auto"/>
                    <w:right w:val="none" w:sz="0" w:space="0" w:color="auto"/>
                  </w:divBdr>
                  <w:divsChild>
                    <w:div w:id="4336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45814">
      <w:bodyDiv w:val="1"/>
      <w:marLeft w:val="0"/>
      <w:marRight w:val="0"/>
      <w:marTop w:val="0"/>
      <w:marBottom w:val="0"/>
      <w:divBdr>
        <w:top w:val="none" w:sz="0" w:space="0" w:color="auto"/>
        <w:left w:val="none" w:sz="0" w:space="0" w:color="auto"/>
        <w:bottom w:val="none" w:sz="0" w:space="0" w:color="auto"/>
        <w:right w:val="none" w:sz="0" w:space="0" w:color="auto"/>
      </w:divBdr>
      <w:divsChild>
        <w:div w:id="1968973877">
          <w:marLeft w:val="0"/>
          <w:marRight w:val="0"/>
          <w:marTop w:val="0"/>
          <w:marBottom w:val="150"/>
          <w:divBdr>
            <w:top w:val="none" w:sz="0" w:space="0" w:color="auto"/>
            <w:left w:val="none" w:sz="0" w:space="0" w:color="auto"/>
            <w:bottom w:val="none" w:sz="0" w:space="0" w:color="auto"/>
            <w:right w:val="none" w:sz="0" w:space="0" w:color="auto"/>
          </w:divBdr>
          <w:divsChild>
            <w:div w:id="1143275826">
              <w:marLeft w:val="0"/>
              <w:marRight w:val="0"/>
              <w:marTop w:val="0"/>
              <w:marBottom w:val="0"/>
              <w:divBdr>
                <w:top w:val="none" w:sz="0" w:space="0" w:color="auto"/>
                <w:left w:val="none" w:sz="0" w:space="0" w:color="auto"/>
                <w:bottom w:val="none" w:sz="0" w:space="0" w:color="auto"/>
                <w:right w:val="none" w:sz="0" w:space="0" w:color="auto"/>
              </w:divBdr>
            </w:div>
          </w:divsChild>
        </w:div>
        <w:div w:id="967855359">
          <w:marLeft w:val="0"/>
          <w:marRight w:val="0"/>
          <w:marTop w:val="0"/>
          <w:marBottom w:val="150"/>
          <w:divBdr>
            <w:top w:val="none" w:sz="0" w:space="0" w:color="auto"/>
            <w:left w:val="none" w:sz="0" w:space="0" w:color="auto"/>
            <w:bottom w:val="none" w:sz="0" w:space="0" w:color="auto"/>
            <w:right w:val="none" w:sz="0" w:space="0" w:color="auto"/>
          </w:divBdr>
          <w:divsChild>
            <w:div w:id="49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803">
      <w:bodyDiv w:val="1"/>
      <w:marLeft w:val="0"/>
      <w:marRight w:val="0"/>
      <w:marTop w:val="0"/>
      <w:marBottom w:val="0"/>
      <w:divBdr>
        <w:top w:val="none" w:sz="0" w:space="0" w:color="auto"/>
        <w:left w:val="none" w:sz="0" w:space="0" w:color="auto"/>
        <w:bottom w:val="none" w:sz="0" w:space="0" w:color="auto"/>
        <w:right w:val="none" w:sz="0" w:space="0" w:color="auto"/>
      </w:divBdr>
      <w:divsChild>
        <w:div w:id="1657033887">
          <w:marLeft w:val="0"/>
          <w:marRight w:val="0"/>
          <w:marTop w:val="0"/>
          <w:marBottom w:val="0"/>
          <w:divBdr>
            <w:top w:val="none" w:sz="0" w:space="0" w:color="auto"/>
            <w:left w:val="none" w:sz="0" w:space="0" w:color="auto"/>
            <w:bottom w:val="none" w:sz="0" w:space="0" w:color="auto"/>
            <w:right w:val="none" w:sz="0" w:space="0" w:color="auto"/>
          </w:divBdr>
          <w:divsChild>
            <w:div w:id="888885169">
              <w:marLeft w:val="0"/>
              <w:marRight w:val="0"/>
              <w:marTop w:val="0"/>
              <w:marBottom w:val="0"/>
              <w:divBdr>
                <w:top w:val="none" w:sz="0" w:space="0" w:color="auto"/>
                <w:left w:val="none" w:sz="0" w:space="0" w:color="auto"/>
                <w:bottom w:val="none" w:sz="0" w:space="0" w:color="auto"/>
                <w:right w:val="none" w:sz="0" w:space="0" w:color="auto"/>
              </w:divBdr>
              <w:divsChild>
                <w:div w:id="306974552">
                  <w:marLeft w:val="0"/>
                  <w:marRight w:val="0"/>
                  <w:marTop w:val="0"/>
                  <w:marBottom w:val="0"/>
                  <w:divBdr>
                    <w:top w:val="none" w:sz="0" w:space="0" w:color="auto"/>
                    <w:left w:val="none" w:sz="0" w:space="0" w:color="auto"/>
                    <w:bottom w:val="none" w:sz="0" w:space="0" w:color="auto"/>
                    <w:right w:val="none" w:sz="0" w:space="0" w:color="auto"/>
                  </w:divBdr>
                  <w:divsChild>
                    <w:div w:id="1577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29535">
      <w:bodyDiv w:val="1"/>
      <w:marLeft w:val="0"/>
      <w:marRight w:val="0"/>
      <w:marTop w:val="0"/>
      <w:marBottom w:val="0"/>
      <w:divBdr>
        <w:top w:val="none" w:sz="0" w:space="0" w:color="auto"/>
        <w:left w:val="none" w:sz="0" w:space="0" w:color="auto"/>
        <w:bottom w:val="none" w:sz="0" w:space="0" w:color="auto"/>
        <w:right w:val="none" w:sz="0" w:space="0" w:color="auto"/>
      </w:divBdr>
      <w:divsChild>
        <w:div w:id="259069446">
          <w:marLeft w:val="0"/>
          <w:marRight w:val="0"/>
          <w:marTop w:val="0"/>
          <w:marBottom w:val="0"/>
          <w:divBdr>
            <w:top w:val="none" w:sz="0" w:space="0" w:color="auto"/>
            <w:left w:val="none" w:sz="0" w:space="0" w:color="auto"/>
            <w:bottom w:val="none" w:sz="0" w:space="0" w:color="auto"/>
            <w:right w:val="none" w:sz="0" w:space="0" w:color="auto"/>
          </w:divBdr>
          <w:divsChild>
            <w:div w:id="1790122852">
              <w:marLeft w:val="0"/>
              <w:marRight w:val="0"/>
              <w:marTop w:val="0"/>
              <w:marBottom w:val="0"/>
              <w:divBdr>
                <w:top w:val="none" w:sz="0" w:space="0" w:color="auto"/>
                <w:left w:val="none" w:sz="0" w:space="0" w:color="auto"/>
                <w:bottom w:val="none" w:sz="0" w:space="0" w:color="auto"/>
                <w:right w:val="none" w:sz="0" w:space="0" w:color="auto"/>
              </w:divBdr>
              <w:divsChild>
                <w:div w:id="1935549996">
                  <w:marLeft w:val="0"/>
                  <w:marRight w:val="0"/>
                  <w:marTop w:val="0"/>
                  <w:marBottom w:val="0"/>
                  <w:divBdr>
                    <w:top w:val="none" w:sz="0" w:space="0" w:color="auto"/>
                    <w:left w:val="none" w:sz="0" w:space="0" w:color="auto"/>
                    <w:bottom w:val="none" w:sz="0" w:space="0" w:color="auto"/>
                    <w:right w:val="none" w:sz="0" w:space="0" w:color="auto"/>
                  </w:divBdr>
                </w:div>
              </w:divsChild>
            </w:div>
            <w:div w:id="766778947">
              <w:marLeft w:val="0"/>
              <w:marRight w:val="0"/>
              <w:marTop w:val="0"/>
              <w:marBottom w:val="0"/>
              <w:divBdr>
                <w:top w:val="none" w:sz="0" w:space="0" w:color="auto"/>
                <w:left w:val="none" w:sz="0" w:space="0" w:color="auto"/>
                <w:bottom w:val="none" w:sz="0" w:space="0" w:color="auto"/>
                <w:right w:val="none" w:sz="0" w:space="0" w:color="auto"/>
              </w:divBdr>
              <w:divsChild>
                <w:div w:id="1817603935">
                  <w:marLeft w:val="0"/>
                  <w:marRight w:val="0"/>
                  <w:marTop w:val="0"/>
                  <w:marBottom w:val="0"/>
                  <w:divBdr>
                    <w:top w:val="none" w:sz="0" w:space="0" w:color="auto"/>
                    <w:left w:val="none" w:sz="0" w:space="0" w:color="auto"/>
                    <w:bottom w:val="none" w:sz="0" w:space="0" w:color="auto"/>
                    <w:right w:val="none" w:sz="0" w:space="0" w:color="auto"/>
                  </w:divBdr>
                </w:div>
              </w:divsChild>
            </w:div>
            <w:div w:id="314725766">
              <w:marLeft w:val="0"/>
              <w:marRight w:val="0"/>
              <w:marTop w:val="0"/>
              <w:marBottom w:val="0"/>
              <w:divBdr>
                <w:top w:val="none" w:sz="0" w:space="0" w:color="auto"/>
                <w:left w:val="none" w:sz="0" w:space="0" w:color="auto"/>
                <w:bottom w:val="none" w:sz="0" w:space="0" w:color="auto"/>
                <w:right w:val="none" w:sz="0" w:space="0" w:color="auto"/>
              </w:divBdr>
              <w:divsChild>
                <w:div w:id="330376478">
                  <w:marLeft w:val="0"/>
                  <w:marRight w:val="0"/>
                  <w:marTop w:val="0"/>
                  <w:marBottom w:val="0"/>
                  <w:divBdr>
                    <w:top w:val="none" w:sz="0" w:space="0" w:color="auto"/>
                    <w:left w:val="none" w:sz="0" w:space="0" w:color="auto"/>
                    <w:bottom w:val="none" w:sz="0" w:space="0" w:color="auto"/>
                    <w:right w:val="none" w:sz="0" w:space="0" w:color="auto"/>
                  </w:divBdr>
                </w:div>
              </w:divsChild>
            </w:div>
            <w:div w:id="1957983395">
              <w:marLeft w:val="0"/>
              <w:marRight w:val="0"/>
              <w:marTop w:val="0"/>
              <w:marBottom w:val="0"/>
              <w:divBdr>
                <w:top w:val="none" w:sz="0" w:space="0" w:color="auto"/>
                <w:left w:val="none" w:sz="0" w:space="0" w:color="auto"/>
                <w:bottom w:val="none" w:sz="0" w:space="0" w:color="auto"/>
                <w:right w:val="none" w:sz="0" w:space="0" w:color="auto"/>
              </w:divBdr>
              <w:divsChild>
                <w:div w:id="521165046">
                  <w:marLeft w:val="0"/>
                  <w:marRight w:val="0"/>
                  <w:marTop w:val="0"/>
                  <w:marBottom w:val="0"/>
                  <w:divBdr>
                    <w:top w:val="none" w:sz="0" w:space="0" w:color="auto"/>
                    <w:left w:val="none" w:sz="0" w:space="0" w:color="auto"/>
                    <w:bottom w:val="none" w:sz="0" w:space="0" w:color="auto"/>
                    <w:right w:val="none" w:sz="0" w:space="0" w:color="auto"/>
                  </w:divBdr>
                </w:div>
              </w:divsChild>
            </w:div>
            <w:div w:id="667027534">
              <w:marLeft w:val="0"/>
              <w:marRight w:val="0"/>
              <w:marTop w:val="0"/>
              <w:marBottom w:val="0"/>
              <w:divBdr>
                <w:top w:val="none" w:sz="0" w:space="0" w:color="auto"/>
                <w:left w:val="none" w:sz="0" w:space="0" w:color="auto"/>
                <w:bottom w:val="none" w:sz="0" w:space="0" w:color="auto"/>
                <w:right w:val="none" w:sz="0" w:space="0" w:color="auto"/>
              </w:divBdr>
              <w:divsChild>
                <w:div w:id="976036117">
                  <w:marLeft w:val="0"/>
                  <w:marRight w:val="0"/>
                  <w:marTop w:val="0"/>
                  <w:marBottom w:val="0"/>
                  <w:divBdr>
                    <w:top w:val="none" w:sz="0" w:space="0" w:color="auto"/>
                    <w:left w:val="none" w:sz="0" w:space="0" w:color="auto"/>
                    <w:bottom w:val="none" w:sz="0" w:space="0" w:color="auto"/>
                    <w:right w:val="none" w:sz="0" w:space="0" w:color="auto"/>
                  </w:divBdr>
                </w:div>
              </w:divsChild>
            </w:div>
            <w:div w:id="1325355376">
              <w:marLeft w:val="0"/>
              <w:marRight w:val="0"/>
              <w:marTop w:val="0"/>
              <w:marBottom w:val="0"/>
              <w:divBdr>
                <w:top w:val="none" w:sz="0" w:space="0" w:color="auto"/>
                <w:left w:val="none" w:sz="0" w:space="0" w:color="auto"/>
                <w:bottom w:val="none" w:sz="0" w:space="0" w:color="auto"/>
                <w:right w:val="none" w:sz="0" w:space="0" w:color="auto"/>
              </w:divBdr>
              <w:divsChild>
                <w:div w:id="459303782">
                  <w:marLeft w:val="0"/>
                  <w:marRight w:val="0"/>
                  <w:marTop w:val="0"/>
                  <w:marBottom w:val="0"/>
                  <w:divBdr>
                    <w:top w:val="none" w:sz="0" w:space="0" w:color="auto"/>
                    <w:left w:val="none" w:sz="0" w:space="0" w:color="auto"/>
                    <w:bottom w:val="none" w:sz="0" w:space="0" w:color="auto"/>
                    <w:right w:val="none" w:sz="0" w:space="0" w:color="auto"/>
                  </w:divBdr>
                </w:div>
              </w:divsChild>
            </w:div>
            <w:div w:id="163982925">
              <w:marLeft w:val="0"/>
              <w:marRight w:val="0"/>
              <w:marTop w:val="0"/>
              <w:marBottom w:val="0"/>
              <w:divBdr>
                <w:top w:val="none" w:sz="0" w:space="0" w:color="auto"/>
                <w:left w:val="none" w:sz="0" w:space="0" w:color="auto"/>
                <w:bottom w:val="none" w:sz="0" w:space="0" w:color="auto"/>
                <w:right w:val="none" w:sz="0" w:space="0" w:color="auto"/>
              </w:divBdr>
              <w:divsChild>
                <w:div w:id="1309673613">
                  <w:marLeft w:val="0"/>
                  <w:marRight w:val="0"/>
                  <w:marTop w:val="0"/>
                  <w:marBottom w:val="0"/>
                  <w:divBdr>
                    <w:top w:val="none" w:sz="0" w:space="0" w:color="auto"/>
                    <w:left w:val="none" w:sz="0" w:space="0" w:color="auto"/>
                    <w:bottom w:val="none" w:sz="0" w:space="0" w:color="auto"/>
                    <w:right w:val="none" w:sz="0" w:space="0" w:color="auto"/>
                  </w:divBdr>
                </w:div>
              </w:divsChild>
            </w:div>
            <w:div w:id="156725213">
              <w:marLeft w:val="0"/>
              <w:marRight w:val="0"/>
              <w:marTop w:val="0"/>
              <w:marBottom w:val="0"/>
              <w:divBdr>
                <w:top w:val="none" w:sz="0" w:space="0" w:color="auto"/>
                <w:left w:val="none" w:sz="0" w:space="0" w:color="auto"/>
                <w:bottom w:val="none" w:sz="0" w:space="0" w:color="auto"/>
                <w:right w:val="none" w:sz="0" w:space="0" w:color="auto"/>
              </w:divBdr>
              <w:divsChild>
                <w:div w:id="1267080538">
                  <w:marLeft w:val="0"/>
                  <w:marRight w:val="0"/>
                  <w:marTop w:val="0"/>
                  <w:marBottom w:val="0"/>
                  <w:divBdr>
                    <w:top w:val="none" w:sz="0" w:space="0" w:color="auto"/>
                    <w:left w:val="none" w:sz="0" w:space="0" w:color="auto"/>
                    <w:bottom w:val="none" w:sz="0" w:space="0" w:color="auto"/>
                    <w:right w:val="none" w:sz="0" w:space="0" w:color="auto"/>
                  </w:divBdr>
                </w:div>
              </w:divsChild>
            </w:div>
            <w:div w:id="937717217">
              <w:marLeft w:val="0"/>
              <w:marRight w:val="0"/>
              <w:marTop w:val="0"/>
              <w:marBottom w:val="0"/>
              <w:divBdr>
                <w:top w:val="none" w:sz="0" w:space="0" w:color="auto"/>
                <w:left w:val="none" w:sz="0" w:space="0" w:color="auto"/>
                <w:bottom w:val="none" w:sz="0" w:space="0" w:color="auto"/>
                <w:right w:val="none" w:sz="0" w:space="0" w:color="auto"/>
              </w:divBdr>
              <w:divsChild>
                <w:div w:id="446698782">
                  <w:marLeft w:val="0"/>
                  <w:marRight w:val="0"/>
                  <w:marTop w:val="0"/>
                  <w:marBottom w:val="0"/>
                  <w:divBdr>
                    <w:top w:val="none" w:sz="0" w:space="0" w:color="auto"/>
                    <w:left w:val="none" w:sz="0" w:space="0" w:color="auto"/>
                    <w:bottom w:val="none" w:sz="0" w:space="0" w:color="auto"/>
                    <w:right w:val="none" w:sz="0" w:space="0" w:color="auto"/>
                  </w:divBdr>
                </w:div>
              </w:divsChild>
            </w:div>
            <w:div w:id="778640721">
              <w:marLeft w:val="0"/>
              <w:marRight w:val="0"/>
              <w:marTop w:val="0"/>
              <w:marBottom w:val="0"/>
              <w:divBdr>
                <w:top w:val="none" w:sz="0" w:space="0" w:color="auto"/>
                <w:left w:val="none" w:sz="0" w:space="0" w:color="auto"/>
                <w:bottom w:val="none" w:sz="0" w:space="0" w:color="auto"/>
                <w:right w:val="none" w:sz="0" w:space="0" w:color="auto"/>
              </w:divBdr>
              <w:divsChild>
                <w:div w:id="1916235141">
                  <w:marLeft w:val="0"/>
                  <w:marRight w:val="0"/>
                  <w:marTop w:val="0"/>
                  <w:marBottom w:val="0"/>
                  <w:divBdr>
                    <w:top w:val="none" w:sz="0" w:space="0" w:color="auto"/>
                    <w:left w:val="none" w:sz="0" w:space="0" w:color="auto"/>
                    <w:bottom w:val="none" w:sz="0" w:space="0" w:color="auto"/>
                    <w:right w:val="none" w:sz="0" w:space="0" w:color="auto"/>
                  </w:divBdr>
                </w:div>
              </w:divsChild>
            </w:div>
            <w:div w:id="716197829">
              <w:marLeft w:val="0"/>
              <w:marRight w:val="0"/>
              <w:marTop w:val="0"/>
              <w:marBottom w:val="0"/>
              <w:divBdr>
                <w:top w:val="none" w:sz="0" w:space="0" w:color="auto"/>
                <w:left w:val="none" w:sz="0" w:space="0" w:color="auto"/>
                <w:bottom w:val="none" w:sz="0" w:space="0" w:color="auto"/>
                <w:right w:val="none" w:sz="0" w:space="0" w:color="auto"/>
              </w:divBdr>
              <w:divsChild>
                <w:div w:id="1291980312">
                  <w:marLeft w:val="0"/>
                  <w:marRight w:val="0"/>
                  <w:marTop w:val="0"/>
                  <w:marBottom w:val="0"/>
                  <w:divBdr>
                    <w:top w:val="none" w:sz="0" w:space="0" w:color="auto"/>
                    <w:left w:val="none" w:sz="0" w:space="0" w:color="auto"/>
                    <w:bottom w:val="none" w:sz="0" w:space="0" w:color="auto"/>
                    <w:right w:val="none" w:sz="0" w:space="0" w:color="auto"/>
                  </w:divBdr>
                </w:div>
              </w:divsChild>
            </w:div>
            <w:div w:id="1278099276">
              <w:marLeft w:val="0"/>
              <w:marRight w:val="0"/>
              <w:marTop w:val="0"/>
              <w:marBottom w:val="0"/>
              <w:divBdr>
                <w:top w:val="none" w:sz="0" w:space="0" w:color="auto"/>
                <w:left w:val="none" w:sz="0" w:space="0" w:color="auto"/>
                <w:bottom w:val="none" w:sz="0" w:space="0" w:color="auto"/>
                <w:right w:val="none" w:sz="0" w:space="0" w:color="auto"/>
              </w:divBdr>
              <w:divsChild>
                <w:div w:id="1330518543">
                  <w:marLeft w:val="0"/>
                  <w:marRight w:val="0"/>
                  <w:marTop w:val="0"/>
                  <w:marBottom w:val="0"/>
                  <w:divBdr>
                    <w:top w:val="none" w:sz="0" w:space="0" w:color="auto"/>
                    <w:left w:val="none" w:sz="0" w:space="0" w:color="auto"/>
                    <w:bottom w:val="none" w:sz="0" w:space="0" w:color="auto"/>
                    <w:right w:val="none" w:sz="0" w:space="0" w:color="auto"/>
                  </w:divBdr>
                </w:div>
              </w:divsChild>
            </w:div>
            <w:div w:id="415126984">
              <w:marLeft w:val="0"/>
              <w:marRight w:val="0"/>
              <w:marTop w:val="0"/>
              <w:marBottom w:val="0"/>
              <w:divBdr>
                <w:top w:val="none" w:sz="0" w:space="0" w:color="auto"/>
                <w:left w:val="none" w:sz="0" w:space="0" w:color="auto"/>
                <w:bottom w:val="none" w:sz="0" w:space="0" w:color="auto"/>
                <w:right w:val="none" w:sz="0" w:space="0" w:color="auto"/>
              </w:divBdr>
              <w:divsChild>
                <w:div w:id="1909149088">
                  <w:marLeft w:val="0"/>
                  <w:marRight w:val="0"/>
                  <w:marTop w:val="0"/>
                  <w:marBottom w:val="0"/>
                  <w:divBdr>
                    <w:top w:val="none" w:sz="0" w:space="0" w:color="auto"/>
                    <w:left w:val="none" w:sz="0" w:space="0" w:color="auto"/>
                    <w:bottom w:val="none" w:sz="0" w:space="0" w:color="auto"/>
                    <w:right w:val="none" w:sz="0" w:space="0" w:color="auto"/>
                  </w:divBdr>
                </w:div>
              </w:divsChild>
            </w:div>
            <w:div w:id="564073763">
              <w:marLeft w:val="0"/>
              <w:marRight w:val="0"/>
              <w:marTop w:val="0"/>
              <w:marBottom w:val="0"/>
              <w:divBdr>
                <w:top w:val="none" w:sz="0" w:space="0" w:color="auto"/>
                <w:left w:val="none" w:sz="0" w:space="0" w:color="auto"/>
                <w:bottom w:val="none" w:sz="0" w:space="0" w:color="auto"/>
                <w:right w:val="none" w:sz="0" w:space="0" w:color="auto"/>
              </w:divBdr>
              <w:divsChild>
                <w:div w:id="202326912">
                  <w:marLeft w:val="0"/>
                  <w:marRight w:val="0"/>
                  <w:marTop w:val="0"/>
                  <w:marBottom w:val="0"/>
                  <w:divBdr>
                    <w:top w:val="none" w:sz="0" w:space="0" w:color="auto"/>
                    <w:left w:val="none" w:sz="0" w:space="0" w:color="auto"/>
                    <w:bottom w:val="none" w:sz="0" w:space="0" w:color="auto"/>
                    <w:right w:val="none" w:sz="0" w:space="0" w:color="auto"/>
                  </w:divBdr>
                </w:div>
              </w:divsChild>
            </w:div>
            <w:div w:id="717975754">
              <w:marLeft w:val="0"/>
              <w:marRight w:val="0"/>
              <w:marTop w:val="0"/>
              <w:marBottom w:val="0"/>
              <w:divBdr>
                <w:top w:val="none" w:sz="0" w:space="0" w:color="auto"/>
                <w:left w:val="none" w:sz="0" w:space="0" w:color="auto"/>
                <w:bottom w:val="none" w:sz="0" w:space="0" w:color="auto"/>
                <w:right w:val="none" w:sz="0" w:space="0" w:color="auto"/>
              </w:divBdr>
              <w:divsChild>
                <w:div w:id="1789932275">
                  <w:marLeft w:val="0"/>
                  <w:marRight w:val="0"/>
                  <w:marTop w:val="0"/>
                  <w:marBottom w:val="0"/>
                  <w:divBdr>
                    <w:top w:val="none" w:sz="0" w:space="0" w:color="auto"/>
                    <w:left w:val="none" w:sz="0" w:space="0" w:color="auto"/>
                    <w:bottom w:val="none" w:sz="0" w:space="0" w:color="auto"/>
                    <w:right w:val="none" w:sz="0" w:space="0" w:color="auto"/>
                  </w:divBdr>
                </w:div>
              </w:divsChild>
            </w:div>
            <w:div w:id="576936108">
              <w:marLeft w:val="0"/>
              <w:marRight w:val="0"/>
              <w:marTop w:val="0"/>
              <w:marBottom w:val="0"/>
              <w:divBdr>
                <w:top w:val="none" w:sz="0" w:space="0" w:color="auto"/>
                <w:left w:val="none" w:sz="0" w:space="0" w:color="auto"/>
                <w:bottom w:val="none" w:sz="0" w:space="0" w:color="auto"/>
                <w:right w:val="none" w:sz="0" w:space="0" w:color="auto"/>
              </w:divBdr>
              <w:divsChild>
                <w:div w:id="239757393">
                  <w:marLeft w:val="0"/>
                  <w:marRight w:val="0"/>
                  <w:marTop w:val="0"/>
                  <w:marBottom w:val="0"/>
                  <w:divBdr>
                    <w:top w:val="none" w:sz="0" w:space="0" w:color="auto"/>
                    <w:left w:val="none" w:sz="0" w:space="0" w:color="auto"/>
                    <w:bottom w:val="none" w:sz="0" w:space="0" w:color="auto"/>
                    <w:right w:val="none" w:sz="0" w:space="0" w:color="auto"/>
                  </w:divBdr>
                </w:div>
              </w:divsChild>
            </w:div>
            <w:div w:id="201598794">
              <w:marLeft w:val="0"/>
              <w:marRight w:val="0"/>
              <w:marTop w:val="0"/>
              <w:marBottom w:val="0"/>
              <w:divBdr>
                <w:top w:val="none" w:sz="0" w:space="0" w:color="auto"/>
                <w:left w:val="none" w:sz="0" w:space="0" w:color="auto"/>
                <w:bottom w:val="none" w:sz="0" w:space="0" w:color="auto"/>
                <w:right w:val="none" w:sz="0" w:space="0" w:color="auto"/>
              </w:divBdr>
              <w:divsChild>
                <w:div w:id="1429348288">
                  <w:marLeft w:val="0"/>
                  <w:marRight w:val="0"/>
                  <w:marTop w:val="0"/>
                  <w:marBottom w:val="0"/>
                  <w:divBdr>
                    <w:top w:val="none" w:sz="0" w:space="0" w:color="auto"/>
                    <w:left w:val="none" w:sz="0" w:space="0" w:color="auto"/>
                    <w:bottom w:val="none" w:sz="0" w:space="0" w:color="auto"/>
                    <w:right w:val="none" w:sz="0" w:space="0" w:color="auto"/>
                  </w:divBdr>
                </w:div>
              </w:divsChild>
            </w:div>
            <w:div w:id="1196190305">
              <w:marLeft w:val="0"/>
              <w:marRight w:val="0"/>
              <w:marTop w:val="0"/>
              <w:marBottom w:val="0"/>
              <w:divBdr>
                <w:top w:val="none" w:sz="0" w:space="0" w:color="auto"/>
                <w:left w:val="none" w:sz="0" w:space="0" w:color="auto"/>
                <w:bottom w:val="none" w:sz="0" w:space="0" w:color="auto"/>
                <w:right w:val="none" w:sz="0" w:space="0" w:color="auto"/>
              </w:divBdr>
              <w:divsChild>
                <w:div w:id="1429305718">
                  <w:marLeft w:val="0"/>
                  <w:marRight w:val="0"/>
                  <w:marTop w:val="0"/>
                  <w:marBottom w:val="0"/>
                  <w:divBdr>
                    <w:top w:val="none" w:sz="0" w:space="0" w:color="auto"/>
                    <w:left w:val="none" w:sz="0" w:space="0" w:color="auto"/>
                    <w:bottom w:val="none" w:sz="0" w:space="0" w:color="auto"/>
                    <w:right w:val="none" w:sz="0" w:space="0" w:color="auto"/>
                  </w:divBdr>
                </w:div>
              </w:divsChild>
            </w:div>
            <w:div w:id="1628850842">
              <w:marLeft w:val="0"/>
              <w:marRight w:val="0"/>
              <w:marTop w:val="0"/>
              <w:marBottom w:val="0"/>
              <w:divBdr>
                <w:top w:val="none" w:sz="0" w:space="0" w:color="auto"/>
                <w:left w:val="none" w:sz="0" w:space="0" w:color="auto"/>
                <w:bottom w:val="none" w:sz="0" w:space="0" w:color="auto"/>
                <w:right w:val="none" w:sz="0" w:space="0" w:color="auto"/>
              </w:divBdr>
              <w:divsChild>
                <w:div w:id="646515285">
                  <w:marLeft w:val="0"/>
                  <w:marRight w:val="0"/>
                  <w:marTop w:val="0"/>
                  <w:marBottom w:val="0"/>
                  <w:divBdr>
                    <w:top w:val="none" w:sz="0" w:space="0" w:color="auto"/>
                    <w:left w:val="none" w:sz="0" w:space="0" w:color="auto"/>
                    <w:bottom w:val="none" w:sz="0" w:space="0" w:color="auto"/>
                    <w:right w:val="none" w:sz="0" w:space="0" w:color="auto"/>
                  </w:divBdr>
                </w:div>
              </w:divsChild>
            </w:div>
            <w:div w:id="475685382">
              <w:marLeft w:val="0"/>
              <w:marRight w:val="0"/>
              <w:marTop w:val="0"/>
              <w:marBottom w:val="0"/>
              <w:divBdr>
                <w:top w:val="none" w:sz="0" w:space="0" w:color="auto"/>
                <w:left w:val="none" w:sz="0" w:space="0" w:color="auto"/>
                <w:bottom w:val="none" w:sz="0" w:space="0" w:color="auto"/>
                <w:right w:val="none" w:sz="0" w:space="0" w:color="auto"/>
              </w:divBdr>
              <w:divsChild>
                <w:div w:id="170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6979">
      <w:bodyDiv w:val="1"/>
      <w:marLeft w:val="0"/>
      <w:marRight w:val="0"/>
      <w:marTop w:val="0"/>
      <w:marBottom w:val="0"/>
      <w:divBdr>
        <w:top w:val="none" w:sz="0" w:space="0" w:color="auto"/>
        <w:left w:val="none" w:sz="0" w:space="0" w:color="auto"/>
        <w:bottom w:val="none" w:sz="0" w:space="0" w:color="auto"/>
        <w:right w:val="none" w:sz="0" w:space="0" w:color="auto"/>
      </w:divBdr>
    </w:div>
    <w:div w:id="1901362440">
      <w:bodyDiv w:val="1"/>
      <w:marLeft w:val="0"/>
      <w:marRight w:val="0"/>
      <w:marTop w:val="0"/>
      <w:marBottom w:val="0"/>
      <w:divBdr>
        <w:top w:val="none" w:sz="0" w:space="0" w:color="auto"/>
        <w:left w:val="none" w:sz="0" w:space="0" w:color="auto"/>
        <w:bottom w:val="none" w:sz="0" w:space="0" w:color="auto"/>
        <w:right w:val="none" w:sz="0" w:space="0" w:color="auto"/>
      </w:divBdr>
      <w:divsChild>
        <w:div w:id="1929996962">
          <w:marLeft w:val="0"/>
          <w:marRight w:val="0"/>
          <w:marTop w:val="0"/>
          <w:marBottom w:val="0"/>
          <w:divBdr>
            <w:top w:val="none" w:sz="0" w:space="0" w:color="auto"/>
            <w:left w:val="none" w:sz="0" w:space="0" w:color="auto"/>
            <w:bottom w:val="none" w:sz="0" w:space="0" w:color="auto"/>
            <w:right w:val="none" w:sz="0" w:space="0" w:color="auto"/>
          </w:divBdr>
          <w:divsChild>
            <w:div w:id="1601719297">
              <w:marLeft w:val="0"/>
              <w:marRight w:val="0"/>
              <w:marTop w:val="0"/>
              <w:marBottom w:val="0"/>
              <w:divBdr>
                <w:top w:val="none" w:sz="0" w:space="0" w:color="auto"/>
                <w:left w:val="none" w:sz="0" w:space="0" w:color="auto"/>
                <w:bottom w:val="none" w:sz="0" w:space="0" w:color="auto"/>
                <w:right w:val="none" w:sz="0" w:space="0" w:color="auto"/>
              </w:divBdr>
              <w:divsChild>
                <w:div w:id="18521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09158">
      <w:bodyDiv w:val="1"/>
      <w:marLeft w:val="0"/>
      <w:marRight w:val="0"/>
      <w:marTop w:val="0"/>
      <w:marBottom w:val="0"/>
      <w:divBdr>
        <w:top w:val="none" w:sz="0" w:space="0" w:color="auto"/>
        <w:left w:val="none" w:sz="0" w:space="0" w:color="auto"/>
        <w:bottom w:val="none" w:sz="0" w:space="0" w:color="auto"/>
        <w:right w:val="none" w:sz="0" w:space="0" w:color="auto"/>
      </w:divBdr>
      <w:divsChild>
        <w:div w:id="2118480703">
          <w:marLeft w:val="0"/>
          <w:marRight w:val="0"/>
          <w:marTop w:val="0"/>
          <w:marBottom w:val="0"/>
          <w:divBdr>
            <w:top w:val="none" w:sz="0" w:space="0" w:color="auto"/>
            <w:left w:val="none" w:sz="0" w:space="0" w:color="auto"/>
            <w:bottom w:val="none" w:sz="0" w:space="0" w:color="auto"/>
            <w:right w:val="none" w:sz="0" w:space="0" w:color="auto"/>
          </w:divBdr>
          <w:divsChild>
            <w:div w:id="1474717817">
              <w:marLeft w:val="0"/>
              <w:marRight w:val="0"/>
              <w:marTop w:val="0"/>
              <w:marBottom w:val="0"/>
              <w:divBdr>
                <w:top w:val="none" w:sz="0" w:space="0" w:color="auto"/>
                <w:left w:val="none" w:sz="0" w:space="0" w:color="auto"/>
                <w:bottom w:val="none" w:sz="0" w:space="0" w:color="auto"/>
                <w:right w:val="none" w:sz="0" w:space="0" w:color="auto"/>
              </w:divBdr>
              <w:divsChild>
                <w:div w:id="764766301">
                  <w:marLeft w:val="0"/>
                  <w:marRight w:val="0"/>
                  <w:marTop w:val="0"/>
                  <w:marBottom w:val="0"/>
                  <w:divBdr>
                    <w:top w:val="none" w:sz="0" w:space="0" w:color="auto"/>
                    <w:left w:val="none" w:sz="0" w:space="0" w:color="auto"/>
                    <w:bottom w:val="none" w:sz="0" w:space="0" w:color="auto"/>
                    <w:right w:val="none" w:sz="0" w:space="0" w:color="auto"/>
                  </w:divBdr>
                  <w:divsChild>
                    <w:div w:id="18587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1384">
      <w:bodyDiv w:val="1"/>
      <w:marLeft w:val="0"/>
      <w:marRight w:val="0"/>
      <w:marTop w:val="0"/>
      <w:marBottom w:val="0"/>
      <w:divBdr>
        <w:top w:val="none" w:sz="0" w:space="0" w:color="auto"/>
        <w:left w:val="none" w:sz="0" w:space="0" w:color="auto"/>
        <w:bottom w:val="none" w:sz="0" w:space="0" w:color="auto"/>
        <w:right w:val="none" w:sz="0" w:space="0" w:color="auto"/>
      </w:divBdr>
      <w:divsChild>
        <w:div w:id="1070495932">
          <w:marLeft w:val="0"/>
          <w:marRight w:val="0"/>
          <w:marTop w:val="0"/>
          <w:marBottom w:val="0"/>
          <w:divBdr>
            <w:top w:val="none" w:sz="0" w:space="0" w:color="auto"/>
            <w:left w:val="none" w:sz="0" w:space="0" w:color="auto"/>
            <w:bottom w:val="none" w:sz="0" w:space="0" w:color="auto"/>
            <w:right w:val="none" w:sz="0" w:space="0" w:color="auto"/>
          </w:divBdr>
          <w:divsChild>
            <w:div w:id="553548430">
              <w:marLeft w:val="0"/>
              <w:marRight w:val="0"/>
              <w:marTop w:val="0"/>
              <w:marBottom w:val="0"/>
              <w:divBdr>
                <w:top w:val="none" w:sz="0" w:space="0" w:color="auto"/>
                <w:left w:val="none" w:sz="0" w:space="0" w:color="auto"/>
                <w:bottom w:val="none" w:sz="0" w:space="0" w:color="auto"/>
                <w:right w:val="none" w:sz="0" w:space="0" w:color="auto"/>
              </w:divBdr>
              <w:divsChild>
                <w:div w:id="14856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5873">
      <w:bodyDiv w:val="1"/>
      <w:marLeft w:val="0"/>
      <w:marRight w:val="0"/>
      <w:marTop w:val="0"/>
      <w:marBottom w:val="0"/>
      <w:divBdr>
        <w:top w:val="none" w:sz="0" w:space="0" w:color="auto"/>
        <w:left w:val="none" w:sz="0" w:space="0" w:color="auto"/>
        <w:bottom w:val="none" w:sz="0" w:space="0" w:color="auto"/>
        <w:right w:val="none" w:sz="0" w:space="0" w:color="auto"/>
      </w:divBdr>
      <w:divsChild>
        <w:div w:id="547959734">
          <w:marLeft w:val="0"/>
          <w:marRight w:val="0"/>
          <w:marTop w:val="0"/>
          <w:marBottom w:val="0"/>
          <w:divBdr>
            <w:top w:val="none" w:sz="0" w:space="0" w:color="auto"/>
            <w:left w:val="none" w:sz="0" w:space="0" w:color="auto"/>
            <w:bottom w:val="none" w:sz="0" w:space="0" w:color="auto"/>
            <w:right w:val="none" w:sz="0" w:space="0" w:color="auto"/>
          </w:divBdr>
          <w:divsChild>
            <w:div w:id="100612214">
              <w:marLeft w:val="0"/>
              <w:marRight w:val="0"/>
              <w:marTop w:val="0"/>
              <w:marBottom w:val="0"/>
              <w:divBdr>
                <w:top w:val="none" w:sz="0" w:space="0" w:color="auto"/>
                <w:left w:val="none" w:sz="0" w:space="0" w:color="auto"/>
                <w:bottom w:val="none" w:sz="0" w:space="0" w:color="auto"/>
                <w:right w:val="none" w:sz="0" w:space="0" w:color="auto"/>
              </w:divBdr>
              <w:divsChild>
                <w:div w:id="7267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67080">
      <w:bodyDiv w:val="1"/>
      <w:marLeft w:val="0"/>
      <w:marRight w:val="0"/>
      <w:marTop w:val="0"/>
      <w:marBottom w:val="0"/>
      <w:divBdr>
        <w:top w:val="none" w:sz="0" w:space="0" w:color="auto"/>
        <w:left w:val="none" w:sz="0" w:space="0" w:color="auto"/>
        <w:bottom w:val="none" w:sz="0" w:space="0" w:color="auto"/>
        <w:right w:val="none" w:sz="0" w:space="0" w:color="auto"/>
      </w:divBdr>
      <w:divsChild>
        <w:div w:id="1727561687">
          <w:marLeft w:val="0"/>
          <w:marRight w:val="0"/>
          <w:marTop w:val="0"/>
          <w:marBottom w:val="0"/>
          <w:divBdr>
            <w:top w:val="none" w:sz="0" w:space="0" w:color="auto"/>
            <w:left w:val="none" w:sz="0" w:space="0" w:color="auto"/>
            <w:bottom w:val="none" w:sz="0" w:space="0" w:color="auto"/>
            <w:right w:val="none" w:sz="0" w:space="0" w:color="auto"/>
          </w:divBdr>
          <w:divsChild>
            <w:div w:id="1386954392">
              <w:marLeft w:val="0"/>
              <w:marRight w:val="0"/>
              <w:marTop w:val="0"/>
              <w:marBottom w:val="0"/>
              <w:divBdr>
                <w:top w:val="none" w:sz="0" w:space="0" w:color="auto"/>
                <w:left w:val="none" w:sz="0" w:space="0" w:color="auto"/>
                <w:bottom w:val="none" w:sz="0" w:space="0" w:color="auto"/>
                <w:right w:val="none" w:sz="0" w:space="0" w:color="auto"/>
              </w:divBdr>
              <w:divsChild>
                <w:div w:id="1355613573">
                  <w:marLeft w:val="0"/>
                  <w:marRight w:val="0"/>
                  <w:marTop w:val="0"/>
                  <w:marBottom w:val="0"/>
                  <w:divBdr>
                    <w:top w:val="none" w:sz="0" w:space="0" w:color="auto"/>
                    <w:left w:val="none" w:sz="0" w:space="0" w:color="auto"/>
                    <w:bottom w:val="none" w:sz="0" w:space="0" w:color="auto"/>
                    <w:right w:val="none" w:sz="0" w:space="0" w:color="auto"/>
                  </w:divBdr>
                  <w:divsChild>
                    <w:div w:id="14360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5351">
      <w:bodyDiv w:val="1"/>
      <w:marLeft w:val="0"/>
      <w:marRight w:val="0"/>
      <w:marTop w:val="0"/>
      <w:marBottom w:val="0"/>
      <w:divBdr>
        <w:top w:val="none" w:sz="0" w:space="0" w:color="auto"/>
        <w:left w:val="none" w:sz="0" w:space="0" w:color="auto"/>
        <w:bottom w:val="none" w:sz="0" w:space="0" w:color="auto"/>
        <w:right w:val="none" w:sz="0" w:space="0" w:color="auto"/>
      </w:divBdr>
      <w:divsChild>
        <w:div w:id="1205631381">
          <w:marLeft w:val="0"/>
          <w:marRight w:val="0"/>
          <w:marTop w:val="0"/>
          <w:marBottom w:val="0"/>
          <w:divBdr>
            <w:top w:val="none" w:sz="0" w:space="0" w:color="auto"/>
            <w:left w:val="none" w:sz="0" w:space="0" w:color="auto"/>
            <w:bottom w:val="none" w:sz="0" w:space="0" w:color="auto"/>
            <w:right w:val="none" w:sz="0" w:space="0" w:color="auto"/>
          </w:divBdr>
          <w:divsChild>
            <w:div w:id="2146001151">
              <w:marLeft w:val="0"/>
              <w:marRight w:val="0"/>
              <w:marTop w:val="0"/>
              <w:marBottom w:val="0"/>
              <w:divBdr>
                <w:top w:val="none" w:sz="0" w:space="0" w:color="auto"/>
                <w:left w:val="none" w:sz="0" w:space="0" w:color="auto"/>
                <w:bottom w:val="none" w:sz="0" w:space="0" w:color="auto"/>
                <w:right w:val="none" w:sz="0" w:space="0" w:color="auto"/>
              </w:divBdr>
              <w:divsChild>
                <w:div w:id="18392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f.fr/"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particuliers.engi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I:\2018-2019\R&#233;forme%20lyc&#233;e\Sujets%20E3C\Sujets\Brique%201\Version%20finale\www.ademe.fr"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1912-CF75-E244-BB5E-B09B1D3A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915</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JULLIEN</dc:creator>
  <cp:keywords/>
  <dc:description/>
  <cp:lastModifiedBy>Margaux Jullien</cp:lastModifiedBy>
  <cp:revision>5</cp:revision>
  <cp:lastPrinted>2022-03-01T08:46:00Z</cp:lastPrinted>
  <dcterms:created xsi:type="dcterms:W3CDTF">2022-05-15T11:58:00Z</dcterms:created>
  <dcterms:modified xsi:type="dcterms:W3CDTF">2022-05-15T13:04:00Z</dcterms:modified>
</cp:coreProperties>
</file>