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82FD3" w14:textId="19BC7B74" w:rsidR="008A6E21" w:rsidRDefault="00F400DD">
      <w:r>
        <w:t>16</w:t>
      </w:r>
      <w:r w:rsidR="008A6E21">
        <w:t>/10/2020</w:t>
      </w:r>
      <w:r w:rsidR="00593711">
        <w:tab/>
      </w:r>
      <w:r w:rsidR="002E2CD4">
        <w:tab/>
      </w:r>
      <w:r w:rsidR="002E2CD4">
        <w:tab/>
      </w:r>
      <w:r w:rsidR="002E2CD4">
        <w:tab/>
      </w:r>
      <w:r w:rsidR="002E2CD4">
        <w:tab/>
      </w:r>
      <w:r w:rsidR="00593711">
        <w:rPr>
          <w:b/>
        </w:rPr>
        <w:t>Devoir surveillé n°</w:t>
      </w:r>
      <w:r w:rsidR="001E399C">
        <w:rPr>
          <w:b/>
        </w:rPr>
        <w:t>2</w:t>
      </w:r>
      <w:r w:rsidR="004D088F">
        <w:rPr>
          <w:b/>
        </w:rPr>
        <w:tab/>
      </w:r>
      <w:r w:rsidR="008631AC">
        <w:tab/>
      </w:r>
      <w:r w:rsidR="008631AC">
        <w:tab/>
      </w:r>
      <w:r w:rsidR="008631AC">
        <w:tab/>
        <w:t xml:space="preserve">    </w:t>
      </w:r>
      <w:r w:rsidR="0049756A">
        <w:tab/>
        <w:t xml:space="preserve">    </w:t>
      </w:r>
      <w:r w:rsidR="003B75FE">
        <w:t xml:space="preserve"> </w:t>
      </w:r>
      <w:r w:rsidR="00DB0ED1">
        <w:t xml:space="preserve">   </w:t>
      </w:r>
      <w:r w:rsidR="00EC798D">
        <w:t xml:space="preserve">   </w:t>
      </w:r>
      <w:r w:rsidR="00DB0ED1">
        <w:t xml:space="preserve"> </w:t>
      </w:r>
      <w:r w:rsidR="005728C7">
        <w:t xml:space="preserve"> </w:t>
      </w:r>
      <w:proofErr w:type="gramStart"/>
      <w:r w:rsidR="00434317">
        <w:t>1</w:t>
      </w:r>
      <w:r w:rsidR="002E2CD4" w:rsidRPr="002E2CD4">
        <w:rPr>
          <w:vertAlign w:val="superscript"/>
        </w:rPr>
        <w:t>ère</w:t>
      </w:r>
      <w:proofErr w:type="gramEnd"/>
    </w:p>
    <w:p w14:paraId="40E8F822" w14:textId="77777777" w:rsidR="006B5AAA" w:rsidRDefault="006B5AAA"/>
    <w:p w14:paraId="180F10E8" w14:textId="1ABD721D" w:rsidR="006B5AAA" w:rsidRDefault="002E2CD4">
      <w:r>
        <w:t>Nom et Prénom : 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r w:rsidR="00867533">
        <w:t>……………</w:t>
      </w:r>
    </w:p>
    <w:p w14:paraId="3DEF8B45" w14:textId="77777777" w:rsidR="002E2CD4" w:rsidRPr="002E2CD4" w:rsidRDefault="002E2CD4" w:rsidP="002E2CD4">
      <w:pPr>
        <w:pStyle w:val="Sansinterligne"/>
        <w:rPr>
          <w:sz w:val="10"/>
        </w:rPr>
      </w:pPr>
    </w:p>
    <w:tbl>
      <w:tblPr>
        <w:tblW w:w="10772" w:type="dxa"/>
        <w:tblInd w:w="-5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15"/>
        <w:gridCol w:w="864"/>
        <w:gridCol w:w="864"/>
        <w:gridCol w:w="864"/>
        <w:gridCol w:w="865"/>
      </w:tblGrid>
      <w:tr w:rsidR="00B52763" w14:paraId="2BB579AF" w14:textId="77777777" w:rsidTr="002C590D">
        <w:tc>
          <w:tcPr>
            <w:tcW w:w="7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3C1F7B59" w14:textId="77777777" w:rsidR="00B52763" w:rsidRPr="00F61F79" w:rsidRDefault="00B52763" w:rsidP="002C590D">
            <w:pPr>
              <w:tabs>
                <w:tab w:val="right" w:pos="2424"/>
                <w:tab w:val="left" w:pos="2552"/>
                <w:tab w:val="left" w:pos="5103"/>
                <w:tab w:val="left" w:pos="7725"/>
                <w:tab w:val="right" w:pos="10203"/>
              </w:tabs>
              <w:rPr>
                <w:rFonts w:ascii="Calibri" w:hAnsi="Calibri"/>
                <w:sz w:val="18"/>
                <w:szCs w:val="18"/>
              </w:rPr>
            </w:pPr>
            <w:r w:rsidRPr="00F61F79">
              <w:rPr>
                <w:rFonts w:ascii="Calibri" w:hAnsi="Calibri"/>
                <w:sz w:val="18"/>
                <w:szCs w:val="18"/>
              </w:rPr>
              <w:t xml:space="preserve">COMPÉTENCES ÉVALUÉES : 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ECBCBB1" w14:textId="77777777" w:rsidR="00B52763" w:rsidRPr="00F61F79" w:rsidRDefault="00B52763" w:rsidP="002C590D">
            <w:pPr>
              <w:pStyle w:val="Contenudetableau"/>
              <w:jc w:val="center"/>
              <w:rPr>
                <w:rFonts w:ascii="Calibri" w:hAnsi="Calibri"/>
                <w:sz w:val="30"/>
                <w:szCs w:val="30"/>
              </w:rPr>
            </w:pPr>
            <w:r w:rsidRPr="00F61F79">
              <w:rPr>
                <w:rFonts w:ascii="Calibri" w:hAnsi="Calibri"/>
                <w:sz w:val="30"/>
                <w:szCs w:val="30"/>
              </w:rPr>
              <w:t>*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B520E49" w14:textId="77777777" w:rsidR="00B52763" w:rsidRPr="00F61F79" w:rsidRDefault="00B52763" w:rsidP="002C590D">
            <w:pPr>
              <w:pStyle w:val="Contenudetableau"/>
              <w:jc w:val="center"/>
              <w:rPr>
                <w:rFonts w:ascii="Calibri" w:hAnsi="Calibri"/>
                <w:sz w:val="30"/>
                <w:szCs w:val="30"/>
              </w:rPr>
            </w:pPr>
            <w:r w:rsidRPr="00F61F79">
              <w:rPr>
                <w:rFonts w:ascii="Calibri" w:hAnsi="Calibri"/>
                <w:sz w:val="30"/>
                <w:szCs w:val="30"/>
              </w:rPr>
              <w:t>**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5FAB6D9" w14:textId="77777777" w:rsidR="00B52763" w:rsidRPr="00F61F79" w:rsidRDefault="00B52763" w:rsidP="002C590D">
            <w:pPr>
              <w:pStyle w:val="Contenudetableau"/>
              <w:jc w:val="center"/>
              <w:rPr>
                <w:rFonts w:ascii="Calibri" w:hAnsi="Calibri"/>
                <w:sz w:val="30"/>
                <w:szCs w:val="30"/>
              </w:rPr>
            </w:pPr>
            <w:r w:rsidRPr="00F61F79">
              <w:rPr>
                <w:rFonts w:ascii="Calibri" w:hAnsi="Calibri"/>
                <w:sz w:val="30"/>
                <w:szCs w:val="30"/>
              </w:rPr>
              <w:t>***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E4582BD" w14:textId="77777777" w:rsidR="00B52763" w:rsidRPr="00F61F79" w:rsidRDefault="00B52763" w:rsidP="002C590D">
            <w:pPr>
              <w:pStyle w:val="Contenudetableau"/>
              <w:jc w:val="center"/>
              <w:rPr>
                <w:rFonts w:ascii="Calibri" w:hAnsi="Calibri"/>
                <w:sz w:val="30"/>
                <w:szCs w:val="30"/>
              </w:rPr>
            </w:pPr>
            <w:r w:rsidRPr="00F61F79">
              <w:rPr>
                <w:rFonts w:ascii="Calibri" w:hAnsi="Calibri"/>
                <w:sz w:val="30"/>
                <w:szCs w:val="30"/>
              </w:rPr>
              <w:t>****</w:t>
            </w:r>
          </w:p>
        </w:tc>
      </w:tr>
      <w:tr w:rsidR="00B52763" w14:paraId="2C5E8291" w14:textId="77777777" w:rsidTr="002C590D">
        <w:tc>
          <w:tcPr>
            <w:tcW w:w="7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09ED10" w14:textId="77777777" w:rsidR="00B52763" w:rsidRPr="009C41C8" w:rsidRDefault="00B52763" w:rsidP="002C590D">
            <w:pPr>
              <w:pStyle w:val="Sansinterligne"/>
              <w:rPr>
                <w:rFonts w:ascii="Calibri Light" w:hAnsi="Calibri Light" w:cs="Calibri Light"/>
                <w:sz w:val="16"/>
                <w:szCs w:val="16"/>
              </w:rPr>
            </w:pPr>
            <w:r w:rsidRPr="009C41C8">
              <w:rPr>
                <w:rFonts w:ascii="Calibri Light" w:hAnsi="Calibri Light" w:cs="Calibri Light"/>
                <w:sz w:val="16"/>
                <w:szCs w:val="16"/>
              </w:rPr>
              <w:t>S’approprier une probl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matique, identifier les connaissances associ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es et rechercher l’information utile.</w:t>
            </w: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D86B62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9C7016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84BB87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1B2B73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</w:tr>
      <w:tr w:rsidR="00B52763" w14:paraId="07C3A480" w14:textId="77777777" w:rsidTr="002C590D">
        <w:tc>
          <w:tcPr>
            <w:tcW w:w="7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C3B976" w14:textId="77777777" w:rsidR="00B52763" w:rsidRPr="009C41C8" w:rsidRDefault="00B52763" w:rsidP="002C590D">
            <w:pPr>
              <w:pStyle w:val="Sansinterligne"/>
              <w:rPr>
                <w:rFonts w:ascii="Calibri Light" w:hAnsi="Calibri Light" w:cs="Calibri Light"/>
                <w:sz w:val="16"/>
                <w:szCs w:val="16"/>
              </w:rPr>
            </w:pPr>
            <w:r w:rsidRPr="009C41C8">
              <w:rPr>
                <w:rFonts w:ascii="Calibri Light" w:hAnsi="Calibri Light" w:cs="Calibri Light"/>
                <w:sz w:val="16"/>
                <w:szCs w:val="16"/>
              </w:rPr>
              <w:t>Analyser des donn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es, raisonner et proposer des strat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gies de r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solution.</w:t>
            </w: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AEB3F8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3AEB3D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5F5B33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3A9DC6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</w:tr>
      <w:tr w:rsidR="00B52763" w14:paraId="302CF92F" w14:textId="77777777" w:rsidTr="002C590D">
        <w:tc>
          <w:tcPr>
            <w:tcW w:w="731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778A87CE" w14:textId="77777777" w:rsidR="00B52763" w:rsidRPr="009C41C8" w:rsidRDefault="00B52763" w:rsidP="002C590D">
            <w:pPr>
              <w:pStyle w:val="Sansinterligne"/>
              <w:rPr>
                <w:rFonts w:ascii="Calibri Light" w:hAnsi="Calibri Light" w:cs="Calibri Light"/>
                <w:sz w:val="16"/>
                <w:szCs w:val="16"/>
              </w:rPr>
            </w:pPr>
            <w:r w:rsidRPr="009C41C8">
              <w:rPr>
                <w:rFonts w:ascii="Calibri Light" w:hAnsi="Calibri Light" w:cs="Calibri Light"/>
                <w:sz w:val="16"/>
                <w:szCs w:val="16"/>
              </w:rPr>
              <w:t>Conduire une d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marche : exploiter des donn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es, calculer, repr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senter.</w:t>
            </w:r>
          </w:p>
        </w:tc>
        <w:tc>
          <w:tcPr>
            <w:tcW w:w="864" w:type="dxa"/>
            <w:tcBorders>
              <w:left w:val="single" w:sz="2" w:space="0" w:color="000000"/>
            </w:tcBorders>
            <w:shd w:val="clear" w:color="auto" w:fill="auto"/>
          </w:tcPr>
          <w:p w14:paraId="1888EAB7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</w:tcBorders>
            <w:shd w:val="clear" w:color="auto" w:fill="auto"/>
          </w:tcPr>
          <w:p w14:paraId="57A13224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</w:tcBorders>
            <w:shd w:val="clear" w:color="auto" w:fill="auto"/>
          </w:tcPr>
          <w:p w14:paraId="5E0D69BD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39E6F9F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</w:tr>
      <w:tr w:rsidR="00B52763" w14:paraId="5FB0E7FE" w14:textId="77777777" w:rsidTr="002C590D">
        <w:tc>
          <w:tcPr>
            <w:tcW w:w="731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14:paraId="4860526C" w14:textId="77777777" w:rsidR="00B52763" w:rsidRPr="009C41C8" w:rsidRDefault="00B52763" w:rsidP="002C590D">
            <w:pPr>
              <w:pStyle w:val="Sansinterligne"/>
              <w:rPr>
                <w:rFonts w:ascii="Calibri Light" w:hAnsi="Calibri Light" w:cs="Calibri Light"/>
                <w:sz w:val="16"/>
                <w:szCs w:val="16"/>
              </w:rPr>
            </w:pPr>
            <w:r w:rsidRPr="009C41C8">
              <w:rPr>
                <w:rFonts w:ascii="Calibri Light" w:hAnsi="Calibri Light" w:cs="Calibri Light"/>
                <w:sz w:val="16"/>
                <w:szCs w:val="16"/>
              </w:rPr>
              <w:t>Valider des r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sultats obtenus, faire preuve d’esprit critique.</w:t>
            </w:r>
          </w:p>
        </w:tc>
        <w:tc>
          <w:tcPr>
            <w:tcW w:w="864" w:type="dxa"/>
            <w:tcBorders>
              <w:left w:val="single" w:sz="2" w:space="0" w:color="000000"/>
            </w:tcBorders>
            <w:shd w:val="clear" w:color="auto" w:fill="auto"/>
          </w:tcPr>
          <w:p w14:paraId="3246C49D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</w:tcBorders>
            <w:shd w:val="clear" w:color="auto" w:fill="auto"/>
          </w:tcPr>
          <w:p w14:paraId="5FF18A88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</w:tcBorders>
            <w:shd w:val="clear" w:color="auto" w:fill="auto"/>
          </w:tcPr>
          <w:p w14:paraId="505C78E5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696BBD7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</w:tr>
      <w:tr w:rsidR="00B52763" w14:paraId="109CCC73" w14:textId="77777777" w:rsidTr="002C590D">
        <w:tc>
          <w:tcPr>
            <w:tcW w:w="73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C0E0A7" w14:textId="77777777" w:rsidR="00B52763" w:rsidRPr="009C41C8" w:rsidRDefault="00B52763" w:rsidP="002C590D">
            <w:pPr>
              <w:pStyle w:val="Sansinterligne"/>
              <w:rPr>
                <w:rFonts w:ascii="Calibri Light" w:hAnsi="Calibri Light" w:cs="Calibri Light"/>
                <w:sz w:val="16"/>
                <w:szCs w:val="16"/>
              </w:rPr>
            </w:pPr>
            <w:r w:rsidRPr="009C41C8">
              <w:rPr>
                <w:rFonts w:ascii="Calibri Light" w:hAnsi="Calibri Light" w:cs="Calibri Light"/>
                <w:sz w:val="16"/>
                <w:szCs w:val="16"/>
              </w:rPr>
              <w:t xml:space="preserve">Communiquer </w:t>
            </w:r>
            <w:r>
              <w:rPr>
                <w:rFonts w:ascii="Calibri Light" w:hAnsi="Calibri Light" w:cs="Calibri Light"/>
                <w:sz w:val="16"/>
                <w:szCs w:val="16"/>
              </w:rPr>
              <w:t>à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 xml:space="preserve"> l’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crit de mani</w:t>
            </w:r>
            <w:r>
              <w:rPr>
                <w:rFonts w:ascii="Calibri Light" w:hAnsi="Calibri Light" w:cs="Calibri Light"/>
                <w:sz w:val="16"/>
                <w:szCs w:val="16"/>
              </w:rPr>
              <w:t>è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re structur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e, raisonn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e et argument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e en utilisant un langage rigoureux et des modes de repr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sentation appropri</w:t>
            </w:r>
            <w:r>
              <w:rPr>
                <w:rFonts w:ascii="Calibri Light" w:hAnsi="Calibri Light" w:cs="Calibri Light"/>
                <w:sz w:val="16"/>
                <w:szCs w:val="16"/>
              </w:rPr>
              <w:t>é</w:t>
            </w:r>
            <w:r w:rsidRPr="009C41C8">
              <w:rPr>
                <w:rFonts w:ascii="Calibri Light" w:hAnsi="Calibri Light" w:cs="Calibri Light"/>
                <w:sz w:val="16"/>
                <w:szCs w:val="16"/>
              </w:rPr>
              <w:t>s.</w:t>
            </w: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77374B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90FCCE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3F4C65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  <w:tc>
          <w:tcPr>
            <w:tcW w:w="8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628533" w14:textId="77777777" w:rsidR="00B52763" w:rsidRPr="009C41C8" w:rsidRDefault="00B52763" w:rsidP="002C590D">
            <w:pPr>
              <w:pStyle w:val="Contenudetableau"/>
              <w:rPr>
                <w:rFonts w:ascii="Calibri" w:hAnsi="Calibri"/>
              </w:rPr>
            </w:pPr>
          </w:p>
        </w:tc>
      </w:tr>
    </w:tbl>
    <w:p w14:paraId="6A5BFFDD" w14:textId="77777777" w:rsidR="00B52763" w:rsidRPr="00AC7CB4" w:rsidRDefault="00B52763" w:rsidP="00B52763">
      <w:pPr>
        <w:pStyle w:val="exercice"/>
        <w:jc w:val="both"/>
        <w:rPr>
          <w:rFonts w:asciiTheme="majorHAnsi" w:hAnsiTheme="majorHAnsi" w:cstheme="majorHAnsi"/>
          <w:bCs/>
          <w:iCs/>
          <w:sz w:val="11"/>
          <w:szCs w:val="11"/>
        </w:rPr>
      </w:pPr>
    </w:p>
    <w:p w14:paraId="79AB55D3" w14:textId="6D881002" w:rsidR="00F95E30" w:rsidRDefault="00B52763" w:rsidP="00B52763">
      <w:pPr>
        <w:pStyle w:val="exercice"/>
        <w:jc w:val="both"/>
        <w:rPr>
          <w:rFonts w:asciiTheme="majorHAnsi" w:hAnsiTheme="majorHAnsi" w:cstheme="majorHAnsi"/>
          <w:b/>
          <w:iCs/>
        </w:rPr>
      </w:pPr>
      <w:r w:rsidRPr="009C41C8">
        <w:rPr>
          <w:rFonts w:asciiTheme="majorHAnsi" w:hAnsiTheme="majorHAnsi" w:cstheme="majorHAnsi"/>
          <w:b/>
          <w:iCs/>
        </w:rPr>
        <w:t>Rendre le sujet dans la copie. Les réponses doivent être rédigées. Chaque résultat doit être accompagné de son unité (si la grandeur physique l’exige).</w:t>
      </w:r>
    </w:p>
    <w:p w14:paraId="17DB0D0C" w14:textId="77777777" w:rsidR="00B52763" w:rsidRPr="00B52763" w:rsidRDefault="00B52763" w:rsidP="00B52763">
      <w:pPr>
        <w:pStyle w:val="exercice"/>
        <w:jc w:val="both"/>
        <w:rPr>
          <w:rFonts w:asciiTheme="majorHAnsi" w:hAnsiTheme="majorHAnsi" w:cstheme="majorHAnsi"/>
          <w:b/>
          <w:iCs/>
        </w:rPr>
      </w:pPr>
    </w:p>
    <w:p w14:paraId="4D7EA822" w14:textId="77777777" w:rsidR="006B5AAA" w:rsidRDefault="00E25762" w:rsidP="006B5AAA">
      <w:pPr>
        <w:pStyle w:val="Sansinterligne"/>
        <w:rPr>
          <w:rFonts w:asciiTheme="majorHAnsi" w:hAnsiTheme="majorHAnsi"/>
          <w:b/>
          <w:sz w:val="32"/>
          <w:szCs w:val="26"/>
        </w:rPr>
      </w:pPr>
      <w:r w:rsidRPr="002F39FE">
        <w:rPr>
          <w:rFonts w:asciiTheme="majorHAnsi" w:hAnsiTheme="majorHAnsi"/>
          <w:b/>
          <w:sz w:val="32"/>
          <w:szCs w:val="26"/>
          <w:u w:val="single"/>
        </w:rPr>
        <w:t xml:space="preserve">Exercice </w:t>
      </w:r>
      <w:r w:rsidR="000D4933">
        <w:rPr>
          <w:rFonts w:asciiTheme="majorHAnsi" w:hAnsiTheme="majorHAnsi"/>
          <w:b/>
          <w:sz w:val="32"/>
          <w:szCs w:val="26"/>
          <w:u w:val="single"/>
        </w:rPr>
        <w:t>1</w:t>
      </w:r>
      <w:r w:rsidRPr="002F39FE">
        <w:rPr>
          <w:rFonts w:asciiTheme="majorHAnsi" w:hAnsiTheme="majorHAnsi"/>
          <w:b/>
          <w:sz w:val="32"/>
          <w:szCs w:val="26"/>
        </w:rPr>
        <w:t xml:space="preserve"> : </w:t>
      </w:r>
      <w:r w:rsidR="00F400DD">
        <w:rPr>
          <w:rFonts w:asciiTheme="majorHAnsi" w:hAnsiTheme="majorHAnsi"/>
          <w:b/>
          <w:sz w:val="32"/>
          <w:szCs w:val="26"/>
        </w:rPr>
        <w:t>Oxydation des ions iodure</w:t>
      </w:r>
    </w:p>
    <w:p w14:paraId="5535CF6B" w14:textId="505B8C94" w:rsidR="00F400DD" w:rsidRPr="006B5AAA" w:rsidRDefault="00F400DD" w:rsidP="0048381C">
      <w:pPr>
        <w:pStyle w:val="Sansinterligne"/>
        <w:jc w:val="both"/>
        <w:rPr>
          <w:rFonts w:asciiTheme="majorHAnsi" w:hAnsiTheme="majorHAnsi"/>
          <w:b/>
          <w:sz w:val="32"/>
          <w:szCs w:val="26"/>
          <w:u w:val="single"/>
        </w:rPr>
      </w:pPr>
      <w:r>
        <w:rPr>
          <w:rFonts w:asciiTheme="majorHAnsi" w:eastAsiaTheme="minorHAnsi" w:hAnsiTheme="majorHAnsi" w:cstheme="majorHAnsi"/>
          <w:lang w:eastAsia="en-US"/>
        </w:rPr>
        <w:t>Une quantité de matière n</w:t>
      </w:r>
      <w:r w:rsidRPr="00F400DD">
        <w:rPr>
          <w:rFonts w:asciiTheme="majorHAnsi" w:eastAsiaTheme="minorHAnsi" w:hAnsiTheme="majorHAnsi" w:cstheme="majorHAnsi"/>
          <w:vertAlign w:val="subscript"/>
          <w:lang w:eastAsia="en-US"/>
        </w:rPr>
        <w:t>1</w:t>
      </w:r>
      <w:r>
        <w:rPr>
          <w:rFonts w:asciiTheme="majorHAnsi" w:eastAsiaTheme="minorHAnsi" w:hAnsiTheme="majorHAnsi" w:cstheme="majorHAnsi"/>
          <w:lang w:eastAsia="en-US"/>
        </w:rPr>
        <w:t xml:space="preserve"> = 1,0</w:t>
      </w:r>
      <w:r w:rsidR="00531389">
        <w:rPr>
          <w:rFonts w:asciiTheme="majorHAnsi" w:eastAsiaTheme="minorHAnsi" w:hAnsiTheme="majorHAnsi" w:cstheme="majorHAnsi"/>
          <w:lang w:eastAsia="en-US"/>
        </w:rPr>
        <w:t>.10</w:t>
      </w:r>
      <w:r w:rsidR="00531389" w:rsidRPr="00531389">
        <w:rPr>
          <w:rFonts w:asciiTheme="majorHAnsi" w:eastAsiaTheme="minorHAnsi" w:hAnsiTheme="majorHAnsi" w:cstheme="majorHAnsi"/>
          <w:vertAlign w:val="superscript"/>
          <w:lang w:eastAsia="en-US"/>
        </w:rPr>
        <w:t>-3</w:t>
      </w:r>
      <w:r>
        <w:rPr>
          <w:rFonts w:asciiTheme="majorHAnsi" w:eastAsiaTheme="minorHAnsi" w:hAnsiTheme="majorHAnsi" w:cstheme="majorHAnsi"/>
          <w:lang w:eastAsia="en-US"/>
        </w:rPr>
        <w:t xml:space="preserve"> mol d’ions </w:t>
      </w:r>
      <w:proofErr w:type="spellStart"/>
      <w:r>
        <w:rPr>
          <w:rFonts w:asciiTheme="majorHAnsi" w:eastAsiaTheme="minorHAnsi" w:hAnsiTheme="majorHAnsi" w:cstheme="majorHAnsi"/>
          <w:lang w:eastAsia="en-US"/>
        </w:rPr>
        <w:t>peroxodisulfate</w:t>
      </w:r>
      <w:proofErr w:type="spellEnd"/>
      <w:r>
        <w:rPr>
          <w:rFonts w:asciiTheme="majorHAnsi" w:eastAsiaTheme="minorHAnsi" w:hAnsiTheme="majorHAnsi" w:cstheme="majorHAnsi"/>
          <w:lang w:eastAsia="en-US"/>
        </w:rPr>
        <w:t xml:space="preserve"> </w:t>
      </w:r>
      <m:oMath>
        <m:sSub>
          <m:sSubPr>
            <m:ctrlPr>
              <w:rPr>
                <w:rFonts w:ascii="Cambria Math" w:eastAsiaTheme="minorHAnsi" w:hAnsi="Cambria Math" w:cstheme="majorHAnsi"/>
                <w:i/>
                <w:lang w:eastAsia="en-US"/>
              </w:rPr>
            </m:ctrlPr>
          </m:sSubPr>
          <m:e>
            <m:r>
              <w:rPr>
                <w:rFonts w:ascii="Cambria Math" w:eastAsiaTheme="minorHAnsi" w:hAnsi="Cambria Math" w:cstheme="majorHAnsi"/>
                <w:lang w:eastAsia="en-US"/>
              </w:rPr>
              <m:t>S</m:t>
            </m:r>
          </m:e>
          <m:sub>
            <m:r>
              <w:rPr>
                <w:rFonts w:ascii="Cambria Math" w:eastAsiaTheme="minorHAnsi" w:hAnsi="Cambria Math" w:cstheme="majorHAnsi"/>
                <w:lang w:eastAsia="en-US"/>
              </w:rPr>
              <m:t>2</m:t>
            </m:r>
          </m:sub>
        </m:sSub>
        <m:sSubSup>
          <m:sSubSupPr>
            <m:ctrlPr>
              <w:rPr>
                <w:rFonts w:ascii="Cambria Math" w:eastAsiaTheme="minorHAnsi" w:hAnsi="Cambria Math" w:cstheme="majorHAnsi"/>
                <w:i/>
                <w:lang w:eastAsia="en-US"/>
              </w:rPr>
            </m:ctrlPr>
          </m:sSubSupPr>
          <m:e>
            <m:r>
              <w:rPr>
                <w:rFonts w:ascii="Cambria Math" w:eastAsiaTheme="minorHAnsi" w:hAnsi="Cambria Math" w:cstheme="majorHAnsi"/>
                <w:lang w:eastAsia="en-US"/>
              </w:rPr>
              <m:t>O</m:t>
            </m:r>
          </m:e>
          <m:sub>
            <m:r>
              <w:rPr>
                <w:rFonts w:ascii="Cambria Math" w:eastAsiaTheme="minorHAnsi" w:hAnsi="Cambria Math" w:cstheme="majorHAnsi"/>
                <w:lang w:eastAsia="en-US"/>
              </w:rPr>
              <m:t>8(aq)</m:t>
            </m:r>
          </m:sub>
          <m:sup>
            <m:r>
              <w:rPr>
                <w:rFonts w:ascii="Cambria Math" w:eastAsiaTheme="minorHAnsi" w:hAnsi="Cambria Math" w:cstheme="majorHAnsi"/>
                <w:lang w:eastAsia="en-US"/>
              </w:rPr>
              <m:t>2-</m:t>
            </m:r>
          </m:sup>
        </m:sSubSup>
      </m:oMath>
      <w:r>
        <w:rPr>
          <w:rFonts w:asciiTheme="majorHAnsi" w:hAnsiTheme="majorHAnsi" w:cstheme="majorHAnsi"/>
          <w:lang w:eastAsia="en-US"/>
        </w:rPr>
        <w:t xml:space="preserve"> réagit avec n</w:t>
      </w:r>
      <w:r w:rsidRPr="00F400DD">
        <w:rPr>
          <w:rFonts w:asciiTheme="majorHAnsi" w:hAnsiTheme="majorHAnsi" w:cstheme="majorHAnsi"/>
          <w:vertAlign w:val="subscript"/>
          <w:lang w:eastAsia="en-US"/>
        </w:rPr>
        <w:t>2</w:t>
      </w:r>
      <w:r>
        <w:rPr>
          <w:rFonts w:asciiTheme="majorHAnsi" w:hAnsiTheme="majorHAnsi" w:cstheme="majorHAnsi"/>
          <w:lang w:eastAsia="en-US"/>
        </w:rPr>
        <w:t xml:space="preserve"> = 1,0</w:t>
      </w:r>
      <w:r w:rsidR="00531389">
        <w:rPr>
          <w:rFonts w:asciiTheme="majorHAnsi" w:hAnsiTheme="majorHAnsi" w:cstheme="majorHAnsi"/>
          <w:lang w:eastAsia="en-US"/>
        </w:rPr>
        <w:t>.10</w:t>
      </w:r>
      <w:r w:rsidR="00531389" w:rsidRPr="00531389">
        <w:rPr>
          <w:rFonts w:asciiTheme="majorHAnsi" w:hAnsiTheme="majorHAnsi" w:cstheme="majorHAnsi"/>
          <w:vertAlign w:val="superscript"/>
          <w:lang w:eastAsia="en-US"/>
        </w:rPr>
        <w:t>-3</w:t>
      </w:r>
      <w:r>
        <w:rPr>
          <w:rFonts w:asciiTheme="majorHAnsi" w:hAnsiTheme="majorHAnsi" w:cstheme="majorHAnsi"/>
          <w:lang w:eastAsia="en-US"/>
        </w:rPr>
        <w:t xml:space="preserve"> mol d’ions iodure </w:t>
      </w:r>
      <m:oMath>
        <m:sSubSup>
          <m:sSubSupPr>
            <m:ctrlPr>
              <w:rPr>
                <w:rFonts w:ascii="Cambria Math" w:hAnsi="Cambria Math" w:cstheme="majorHAnsi"/>
                <w:i/>
                <w:lang w:eastAsia="en-US"/>
              </w:rPr>
            </m:ctrlPr>
          </m:sSubSupPr>
          <m:e>
            <m:r>
              <w:rPr>
                <w:rFonts w:ascii="Cambria Math" w:hAnsi="Cambria Math" w:cstheme="majorHAnsi"/>
                <w:lang w:eastAsia="en-US"/>
              </w:rPr>
              <m:t>I</m:t>
            </m:r>
          </m:e>
          <m:sub>
            <m:r>
              <w:rPr>
                <w:rFonts w:ascii="Cambria Math" w:hAnsi="Cambria Math" w:cstheme="majorHAnsi"/>
                <w:lang w:eastAsia="en-US"/>
              </w:rPr>
              <m:t>(aq)</m:t>
            </m:r>
          </m:sub>
          <m:sup>
            <m:r>
              <w:rPr>
                <w:rFonts w:ascii="Cambria Math" w:hAnsi="Cambria Math" w:cstheme="majorHAnsi"/>
                <w:lang w:eastAsia="en-US"/>
              </w:rPr>
              <m:t>-</m:t>
            </m:r>
          </m:sup>
        </m:sSubSup>
      </m:oMath>
      <w:r>
        <w:rPr>
          <w:rFonts w:asciiTheme="majorHAnsi" w:hAnsiTheme="majorHAnsi" w:cstheme="majorHAnsi"/>
          <w:lang w:eastAsia="en-US"/>
        </w:rPr>
        <w:t xml:space="preserve">. Toutes les espèces sont incolores sauf le diiode </w:t>
      </w:r>
      <m:oMath>
        <m:sSub>
          <m:sSubPr>
            <m:ctrlPr>
              <w:rPr>
                <w:rFonts w:ascii="Cambria Math" w:hAnsi="Cambria Math" w:cstheme="majorHAnsi"/>
                <w:i/>
                <w:lang w:eastAsia="en-US"/>
              </w:rPr>
            </m:ctrlPr>
          </m:sSubPr>
          <m:e>
            <m:r>
              <w:rPr>
                <w:rFonts w:ascii="Cambria Math" w:hAnsi="Cambria Math" w:cstheme="majorHAnsi"/>
                <w:lang w:eastAsia="en-US"/>
              </w:rPr>
              <m:t>I</m:t>
            </m:r>
          </m:e>
          <m:sub>
            <m:r>
              <w:rPr>
                <w:rFonts w:ascii="Cambria Math" w:hAnsi="Cambria Math" w:cstheme="majorHAnsi"/>
                <w:lang w:eastAsia="en-US"/>
              </w:rPr>
              <m:t>2(aq)</m:t>
            </m:r>
          </m:sub>
        </m:sSub>
        <m:r>
          <w:rPr>
            <w:rFonts w:ascii="Cambria Math" w:hAnsi="Cambria Math" w:cstheme="majorHAnsi"/>
            <w:lang w:eastAsia="en-US"/>
          </w:rPr>
          <m:t xml:space="preserve"> </m:t>
        </m:r>
      </m:oMath>
      <w:r>
        <w:rPr>
          <w:rFonts w:asciiTheme="majorHAnsi" w:hAnsiTheme="majorHAnsi" w:cstheme="majorHAnsi"/>
          <w:lang w:eastAsia="en-US"/>
        </w:rPr>
        <w:t>qui donne une coloration jaune à la solution dans laquelle il se trouve.</w:t>
      </w:r>
    </w:p>
    <w:p w14:paraId="52878329" w14:textId="718592D9" w:rsidR="00F400DD" w:rsidRPr="000A2D0F" w:rsidRDefault="00F400DD" w:rsidP="00531389">
      <w:pPr>
        <w:pStyle w:val="NormalWeb"/>
        <w:jc w:val="both"/>
        <w:rPr>
          <w:rFonts w:asciiTheme="majorHAnsi" w:hAnsiTheme="majorHAnsi" w:cstheme="majorHAnsi"/>
          <w:sz w:val="24"/>
          <w:szCs w:val="24"/>
          <w:lang w:eastAsia="en-US"/>
        </w:rPr>
      </w:pP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t>L</w:t>
      </w:r>
      <w:r w:rsidRPr="00F400DD">
        <w:rPr>
          <w:rFonts w:asciiTheme="majorHAnsi" w:eastAsiaTheme="minorHAnsi" w:hAnsiTheme="majorHAnsi" w:cstheme="majorHAnsi"/>
          <w:sz w:val="24"/>
          <w:szCs w:val="24"/>
          <w:lang w:eastAsia="en-US"/>
        </w:rPr>
        <w:t>’</w:t>
      </w: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t>é</w:t>
      </w:r>
      <w:r w:rsidRPr="00F400DD">
        <w:rPr>
          <w:rFonts w:asciiTheme="majorHAnsi" w:eastAsiaTheme="minorHAnsi" w:hAnsiTheme="majorHAnsi" w:cstheme="majorHAnsi"/>
          <w:sz w:val="24"/>
          <w:szCs w:val="24"/>
          <w:lang w:eastAsia="en-US"/>
        </w:rPr>
        <w:t>quation de la r</w:t>
      </w: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t>é</w:t>
      </w:r>
      <w:r w:rsidRPr="00F400DD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action qui se produit est : </w:t>
      </w:r>
      <w:r w:rsidR="000A2D0F">
        <w:rPr>
          <w:rFonts w:asciiTheme="majorHAnsi" w:hAnsiTheme="majorHAnsi" w:cstheme="majorHAnsi"/>
          <w:sz w:val="24"/>
          <w:szCs w:val="24"/>
          <w:lang w:eastAsia="en-US"/>
        </w:rPr>
        <w:tab/>
      </w:r>
      <m:oMath>
        <m:sSub>
          <m:sSubPr>
            <m:ctrlPr>
              <w:rPr>
                <w:rFonts w:ascii="Cambria Math" w:eastAsiaTheme="minorHAnsi" w:hAnsi="Cambria Math" w:cstheme="majorHAnsi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Theme="minorHAnsi" w:hAnsi="Cambria Math" w:cstheme="majorHAnsi"/>
                <w:sz w:val="24"/>
                <w:szCs w:val="24"/>
                <w:lang w:eastAsia="en-US"/>
              </w:rPr>
              <m:t>S</m:t>
            </m:r>
          </m:e>
          <m:sub>
            <m:r>
              <w:rPr>
                <w:rFonts w:ascii="Cambria Math" w:eastAsiaTheme="minorHAnsi" w:hAnsi="Cambria Math" w:cstheme="majorHAnsi"/>
                <w:sz w:val="24"/>
                <w:szCs w:val="24"/>
                <w:lang w:eastAsia="en-US"/>
              </w:rPr>
              <m:t>2</m:t>
            </m:r>
          </m:sub>
        </m:sSub>
        <m:sSubSup>
          <m:sSubSupPr>
            <m:ctrlPr>
              <w:rPr>
                <w:rFonts w:ascii="Cambria Math" w:eastAsiaTheme="minorHAnsi" w:hAnsi="Cambria Math" w:cstheme="majorHAnsi"/>
                <w:i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eastAsiaTheme="minorHAnsi" w:hAnsi="Cambria Math" w:cstheme="majorHAnsi"/>
                <w:sz w:val="24"/>
                <w:szCs w:val="24"/>
                <w:lang w:eastAsia="en-US"/>
              </w:rPr>
              <m:t>O</m:t>
            </m:r>
          </m:e>
          <m:sub>
            <m:r>
              <w:rPr>
                <w:rFonts w:ascii="Cambria Math" w:eastAsiaTheme="minorHAnsi" w:hAnsi="Cambria Math" w:cstheme="majorHAnsi"/>
                <w:sz w:val="24"/>
                <w:szCs w:val="24"/>
                <w:lang w:eastAsia="en-US"/>
              </w:rPr>
              <m:t>8(aq)</m:t>
            </m:r>
          </m:sub>
          <m:sup>
            <m:r>
              <w:rPr>
                <w:rFonts w:ascii="Cambria Math" w:eastAsiaTheme="minorHAnsi" w:hAnsi="Cambria Math" w:cstheme="majorHAnsi"/>
                <w:sz w:val="24"/>
                <w:szCs w:val="24"/>
                <w:lang w:eastAsia="en-US"/>
              </w:rPr>
              <m:t>2-</m:t>
            </m:r>
          </m:sup>
        </m:sSubSup>
      </m:oMath>
      <w:r>
        <w:rPr>
          <w:rFonts w:asciiTheme="majorHAnsi" w:hAnsiTheme="majorHAnsi" w:cstheme="majorHAnsi"/>
          <w:sz w:val="24"/>
          <w:szCs w:val="24"/>
          <w:lang w:eastAsia="en-US"/>
        </w:rPr>
        <w:t xml:space="preserve"> </w:t>
      </w:r>
      <m:oMath>
        <m:r>
          <w:rPr>
            <w:rFonts w:ascii="Cambria Math" w:hAnsi="Cambria Math" w:cstheme="majorHAnsi"/>
            <w:sz w:val="24"/>
            <w:szCs w:val="24"/>
            <w:lang w:eastAsia="en-US"/>
          </w:rPr>
          <m:t>+</m:t>
        </m:r>
      </m:oMath>
      <w:r>
        <w:rPr>
          <w:rFonts w:asciiTheme="majorHAnsi" w:hAnsiTheme="majorHAnsi" w:cstheme="majorHAnsi"/>
          <w:sz w:val="24"/>
          <w:szCs w:val="24"/>
          <w:lang w:eastAsia="en-US"/>
        </w:rPr>
        <w:t xml:space="preserve"> 2 </w:t>
      </w:r>
      <m:oMath>
        <m:sSubSup>
          <m:sSubSupPr>
            <m:ctrlPr>
              <w:rPr>
                <w:rFonts w:ascii="Cambria Math" w:hAnsi="Cambria Math" w:cstheme="majorHAnsi"/>
                <w:i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 w:cstheme="majorHAnsi"/>
                <w:sz w:val="24"/>
                <w:szCs w:val="24"/>
                <w:lang w:eastAsia="en-US"/>
              </w:rPr>
              <m:t>I</m:t>
            </m:r>
          </m:e>
          <m:sub>
            <m:r>
              <w:rPr>
                <w:rFonts w:ascii="Cambria Math" w:hAnsi="Cambria Math" w:cstheme="majorHAnsi"/>
                <w:sz w:val="24"/>
                <w:szCs w:val="24"/>
                <w:lang w:eastAsia="en-US"/>
              </w:rPr>
              <m:t>(aq)</m:t>
            </m:r>
          </m:sub>
          <m:sup>
            <m:r>
              <w:rPr>
                <w:rFonts w:ascii="Cambria Math" w:hAnsi="Cambria Math" w:cstheme="majorHAnsi"/>
                <w:sz w:val="24"/>
                <w:szCs w:val="24"/>
                <w:lang w:eastAsia="en-US"/>
              </w:rPr>
              <m:t>-</m:t>
            </m:r>
          </m:sup>
        </m:sSubSup>
      </m:oMath>
      <w:r>
        <w:rPr>
          <w:rFonts w:asciiTheme="majorHAnsi" w:hAnsiTheme="majorHAnsi" w:cstheme="majorHAnsi"/>
          <w:sz w:val="24"/>
          <w:szCs w:val="24"/>
          <w:lang w:eastAsia="en-US"/>
        </w:rPr>
        <w:t xml:space="preserve"> </w:t>
      </w:r>
      <m:oMath>
        <m:r>
          <w:rPr>
            <w:rFonts w:ascii="Cambria Math" w:hAnsi="Cambria Math" w:cstheme="majorHAnsi"/>
            <w:sz w:val="24"/>
            <w:szCs w:val="24"/>
            <w:lang w:eastAsia="en-US"/>
          </w:rPr>
          <m:t>→</m:t>
        </m:r>
      </m:oMath>
      <w:r>
        <w:rPr>
          <w:rFonts w:asciiTheme="majorHAnsi" w:hAnsiTheme="majorHAnsi" w:cstheme="majorHAnsi"/>
          <w:sz w:val="24"/>
          <w:szCs w:val="24"/>
          <w:lang w:eastAsia="en-US"/>
        </w:rPr>
        <w:t xml:space="preserve">  2 </w:t>
      </w:r>
      <m:oMath>
        <m:sSubSup>
          <m:sSubSupPr>
            <m:ctrlPr>
              <w:rPr>
                <w:rFonts w:ascii="Cambria Math" w:hAnsi="Cambria Math" w:cstheme="majorHAnsi"/>
                <w:i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 w:cstheme="majorHAnsi"/>
                <w:sz w:val="24"/>
                <w:szCs w:val="24"/>
                <w:lang w:eastAsia="en-US"/>
              </w:rPr>
              <m:t>SO</m:t>
            </m:r>
          </m:e>
          <m:sub>
            <m:r>
              <w:rPr>
                <w:rFonts w:ascii="Cambria Math" w:hAnsi="Cambria Math" w:cstheme="majorHAnsi"/>
                <w:sz w:val="24"/>
                <w:szCs w:val="24"/>
                <w:lang w:eastAsia="en-US"/>
              </w:rPr>
              <m:t>4(aq)</m:t>
            </m:r>
          </m:sub>
          <m:sup>
            <m:r>
              <w:rPr>
                <w:rFonts w:ascii="Cambria Math" w:hAnsi="Cambria Math" w:cstheme="majorHAnsi"/>
                <w:sz w:val="24"/>
                <w:szCs w:val="24"/>
                <w:lang w:eastAsia="en-US"/>
              </w:rPr>
              <m:t>2-</m:t>
            </m:r>
          </m:sup>
        </m:sSubSup>
        <m:r>
          <w:rPr>
            <w:rFonts w:ascii="Cambria Math" w:eastAsia="Times New Roman" w:hAnsi="Cambria Math" w:cs="Calibri"/>
            <w:sz w:val="24"/>
            <w:szCs w:val="24"/>
          </w:rPr>
          <m:t xml:space="preserve">+ </m:t>
        </m:r>
        <m:sSub>
          <m:sSubPr>
            <m:ctrlPr>
              <w:rPr>
                <w:rFonts w:ascii="Cambria Math" w:eastAsia="Times New Roman" w:hAnsi="Cambria Math" w:cs="Calibr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Calibri"/>
                <w:sz w:val="24"/>
                <w:szCs w:val="24"/>
              </w:rPr>
              <m:t>I</m:t>
            </m:r>
          </m:e>
          <m:sub>
            <m:r>
              <w:rPr>
                <w:rFonts w:ascii="Cambria Math" w:eastAsia="Times New Roman" w:hAnsi="Cambria Math" w:cs="Calibri"/>
                <w:sz w:val="24"/>
                <w:szCs w:val="24"/>
              </w:rPr>
              <m:t>2(aq)</m:t>
            </m:r>
          </m:sub>
        </m:sSub>
      </m:oMath>
      <w:r w:rsidRPr="00F400DD">
        <w:rPr>
          <w:rFonts w:ascii="Calibri" w:eastAsia="Times New Roman" w:hAnsi="Calibri" w:cs="Calibri"/>
          <w:sz w:val="12"/>
          <w:szCs w:val="12"/>
        </w:rPr>
        <w:t xml:space="preserve"> </w:t>
      </w:r>
    </w:p>
    <w:p w14:paraId="72E6BAD5" w14:textId="1762CE1B" w:rsidR="001A7AFC" w:rsidRDefault="008C6AFA" w:rsidP="00531389">
      <w:pPr>
        <w:pStyle w:val="Paragraphedeliste"/>
        <w:numPr>
          <w:ilvl w:val="0"/>
          <w:numId w:val="17"/>
        </w:numPr>
        <w:ind w:left="426"/>
        <w:jc w:val="both"/>
        <w:rPr>
          <w:rFonts w:asciiTheme="majorHAnsi" w:hAnsiTheme="majorHAnsi" w:cs="Arial"/>
          <w:sz w:val="24"/>
          <w:szCs w:val="24"/>
        </w:rPr>
      </w:pPr>
      <w:r w:rsidRPr="00E47A86">
        <w:rPr>
          <w:rFonts w:asciiTheme="majorHAnsi" w:hAnsiTheme="majorHAnsi"/>
          <w:color w:val="808080" w:themeColor="background1" w:themeShade="80"/>
          <w:sz w:val="24"/>
        </w:rPr>
        <w:t>(</w:t>
      </w:r>
      <w:r>
        <w:rPr>
          <w:rFonts w:asciiTheme="majorHAnsi" w:hAnsiTheme="majorHAnsi"/>
          <w:color w:val="808080" w:themeColor="background1" w:themeShade="80"/>
          <w:sz w:val="24"/>
        </w:rPr>
        <w:t>1</w:t>
      </w:r>
      <w:r w:rsidRPr="00E47A86">
        <w:rPr>
          <w:rFonts w:asciiTheme="majorHAnsi" w:hAnsiTheme="majorHAnsi"/>
          <w:color w:val="808080" w:themeColor="background1" w:themeShade="80"/>
          <w:sz w:val="24"/>
        </w:rPr>
        <w:t xml:space="preserve"> pt)</w:t>
      </w:r>
      <w:r>
        <w:rPr>
          <w:rFonts w:asciiTheme="majorHAnsi" w:hAnsiTheme="majorHAnsi"/>
          <w:color w:val="808080" w:themeColor="background1" w:themeShade="80"/>
          <w:sz w:val="24"/>
        </w:rPr>
        <w:t xml:space="preserve"> </w:t>
      </w:r>
      <w:r w:rsidR="000A2D0F" w:rsidRPr="000A2D0F">
        <w:rPr>
          <w:rFonts w:asciiTheme="majorHAnsi" w:hAnsiTheme="majorHAnsi" w:cs="Arial"/>
          <w:sz w:val="24"/>
          <w:szCs w:val="24"/>
        </w:rPr>
        <w:t xml:space="preserve">Comment </w:t>
      </w:r>
      <w:r w:rsidR="000A2D0F" w:rsidRPr="000A2D0F">
        <w:rPr>
          <w:rFonts w:asciiTheme="majorHAnsi" w:hAnsiTheme="majorHAnsi" w:cs="Arial"/>
          <w:b/>
          <w:bCs/>
          <w:sz w:val="24"/>
          <w:szCs w:val="24"/>
        </w:rPr>
        <w:t>évolue</w:t>
      </w:r>
      <w:r w:rsidR="000A2D0F" w:rsidRPr="000A2D0F">
        <w:rPr>
          <w:rFonts w:asciiTheme="majorHAnsi" w:hAnsiTheme="majorHAnsi" w:cs="Arial"/>
          <w:sz w:val="24"/>
          <w:szCs w:val="24"/>
        </w:rPr>
        <w:t xml:space="preserve"> la couleur du système ?</w:t>
      </w:r>
    </w:p>
    <w:p w14:paraId="4489AF36" w14:textId="583A276A" w:rsidR="000A2D0F" w:rsidRPr="000A2D0F" w:rsidRDefault="000A2D0F" w:rsidP="00531389">
      <w:pPr>
        <w:pStyle w:val="Paragraphedeliste"/>
        <w:numPr>
          <w:ilvl w:val="0"/>
          <w:numId w:val="17"/>
        </w:numPr>
        <w:ind w:left="426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808080" w:themeColor="background1" w:themeShade="80"/>
          <w:sz w:val="24"/>
        </w:rPr>
        <w:t>(</w:t>
      </w:r>
      <w:r w:rsidR="003958BF">
        <w:rPr>
          <w:rFonts w:asciiTheme="majorHAnsi" w:hAnsiTheme="majorHAnsi"/>
          <w:color w:val="808080" w:themeColor="background1" w:themeShade="80"/>
          <w:sz w:val="24"/>
        </w:rPr>
        <w:t>3</w:t>
      </w:r>
      <w:r>
        <w:rPr>
          <w:rFonts w:asciiTheme="majorHAnsi" w:hAnsiTheme="majorHAnsi"/>
          <w:color w:val="808080" w:themeColor="background1" w:themeShade="80"/>
          <w:sz w:val="24"/>
        </w:rPr>
        <w:t xml:space="preserve"> pts) </w:t>
      </w:r>
      <w:r w:rsidRPr="000A2D0F">
        <w:rPr>
          <w:rFonts w:asciiTheme="majorHAnsi" w:hAnsiTheme="majorHAnsi"/>
          <w:b/>
          <w:bCs/>
          <w:color w:val="000000" w:themeColor="text1"/>
          <w:sz w:val="24"/>
        </w:rPr>
        <w:t>Établir</w:t>
      </w:r>
      <w:r>
        <w:rPr>
          <w:rFonts w:asciiTheme="majorHAnsi" w:hAnsiTheme="majorHAnsi"/>
          <w:color w:val="808080" w:themeColor="background1" w:themeShade="80"/>
          <w:sz w:val="24"/>
        </w:rPr>
        <w:t xml:space="preserve"> </w:t>
      </w:r>
      <w:r w:rsidRPr="000A2D0F">
        <w:rPr>
          <w:rFonts w:asciiTheme="majorHAnsi" w:hAnsiTheme="majorHAnsi"/>
          <w:color w:val="000000" w:themeColor="text1"/>
          <w:sz w:val="24"/>
        </w:rPr>
        <w:t>le tableau d’avancement de cette réaction ?</w:t>
      </w:r>
    </w:p>
    <w:p w14:paraId="49D90CBA" w14:textId="7C1E9506" w:rsidR="000A2D0F" w:rsidRDefault="000A2D0F" w:rsidP="00531389">
      <w:pPr>
        <w:pStyle w:val="Paragraphedeliste"/>
        <w:numPr>
          <w:ilvl w:val="0"/>
          <w:numId w:val="17"/>
        </w:numPr>
        <w:ind w:left="426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0A2D0F">
        <w:rPr>
          <w:rFonts w:asciiTheme="majorHAnsi" w:hAnsiTheme="majorHAnsi" w:cs="Arial"/>
          <w:color w:val="808080" w:themeColor="background1" w:themeShade="80"/>
          <w:sz w:val="24"/>
          <w:szCs w:val="24"/>
        </w:rPr>
        <w:t xml:space="preserve">(3 pts) </w:t>
      </w:r>
      <w:r w:rsidRPr="000A2D0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Déterminer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 le réactif limitant et l’avancement maximal x</w:t>
      </w:r>
      <w:r w:rsidRPr="000A2D0F">
        <w:rPr>
          <w:rFonts w:asciiTheme="majorHAnsi" w:hAnsiTheme="majorHAnsi" w:cs="Arial"/>
          <w:color w:val="000000" w:themeColor="text1"/>
          <w:sz w:val="24"/>
          <w:szCs w:val="24"/>
          <w:vertAlign w:val="subscript"/>
        </w:rPr>
        <w:t>max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>.</w:t>
      </w:r>
    </w:p>
    <w:p w14:paraId="3C480B6E" w14:textId="32F5EAC2" w:rsidR="000A2D0F" w:rsidRPr="000A2D0F" w:rsidRDefault="000A2D0F" w:rsidP="00531389">
      <w:pPr>
        <w:pStyle w:val="Paragraphedeliste"/>
        <w:numPr>
          <w:ilvl w:val="0"/>
          <w:numId w:val="17"/>
        </w:numPr>
        <w:ind w:left="426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E47A86">
        <w:rPr>
          <w:rFonts w:asciiTheme="majorHAnsi" w:hAnsiTheme="majorHAnsi"/>
          <w:color w:val="808080" w:themeColor="background1" w:themeShade="80"/>
          <w:sz w:val="24"/>
        </w:rPr>
        <w:t>(</w:t>
      </w:r>
      <w:r>
        <w:rPr>
          <w:rFonts w:asciiTheme="majorHAnsi" w:hAnsiTheme="majorHAnsi"/>
          <w:color w:val="808080" w:themeColor="background1" w:themeShade="80"/>
          <w:sz w:val="24"/>
        </w:rPr>
        <w:t>1</w:t>
      </w:r>
      <w:r w:rsidRPr="00E47A86">
        <w:rPr>
          <w:rFonts w:asciiTheme="majorHAnsi" w:hAnsiTheme="majorHAnsi"/>
          <w:color w:val="808080" w:themeColor="background1" w:themeShade="80"/>
          <w:sz w:val="24"/>
        </w:rPr>
        <w:t xml:space="preserve"> pt)</w:t>
      </w:r>
      <w:r>
        <w:rPr>
          <w:rFonts w:asciiTheme="majorHAnsi" w:hAnsiTheme="majorHAnsi"/>
          <w:color w:val="808080" w:themeColor="background1" w:themeShade="80"/>
          <w:sz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En </w:t>
      </w:r>
      <w:r w:rsidRPr="000A2D0F">
        <w:rPr>
          <w:rFonts w:asciiTheme="majorHAnsi" w:hAnsiTheme="majorHAnsi" w:cs="Arial"/>
          <w:b/>
          <w:bCs/>
          <w:sz w:val="24"/>
          <w:szCs w:val="24"/>
        </w:rPr>
        <w:t>déduire</w:t>
      </w:r>
      <w:r>
        <w:rPr>
          <w:rFonts w:asciiTheme="majorHAnsi" w:hAnsiTheme="majorHAnsi" w:cs="Arial"/>
          <w:sz w:val="24"/>
          <w:szCs w:val="24"/>
        </w:rPr>
        <w:t xml:space="preserve"> la quantité de matière de diiode produite.</w:t>
      </w:r>
    </w:p>
    <w:p w14:paraId="3252E146" w14:textId="0F38A3EB" w:rsidR="000A2D0F" w:rsidRPr="0040777B" w:rsidRDefault="000A2D0F" w:rsidP="0040777B">
      <w:pPr>
        <w:pStyle w:val="Paragraphedeliste"/>
        <w:numPr>
          <w:ilvl w:val="0"/>
          <w:numId w:val="17"/>
        </w:numPr>
        <w:ind w:left="426"/>
        <w:jc w:val="both"/>
        <w:rPr>
          <w:rFonts w:asciiTheme="majorHAnsi" w:hAnsiTheme="majorHAnsi" w:cs="Arial"/>
          <w:sz w:val="24"/>
          <w:szCs w:val="24"/>
        </w:rPr>
      </w:pPr>
      <w:r w:rsidRPr="00E47A86">
        <w:rPr>
          <w:rFonts w:asciiTheme="majorHAnsi" w:hAnsiTheme="majorHAnsi"/>
          <w:color w:val="808080" w:themeColor="background1" w:themeShade="80"/>
          <w:sz w:val="24"/>
        </w:rPr>
        <w:t>(</w:t>
      </w:r>
      <w:r>
        <w:rPr>
          <w:rFonts w:asciiTheme="majorHAnsi" w:hAnsiTheme="majorHAnsi"/>
          <w:color w:val="808080" w:themeColor="background1" w:themeShade="80"/>
          <w:sz w:val="24"/>
        </w:rPr>
        <w:t>2</w:t>
      </w:r>
      <w:r w:rsidRPr="00E47A86">
        <w:rPr>
          <w:rFonts w:asciiTheme="majorHAnsi" w:hAnsiTheme="majorHAnsi"/>
          <w:color w:val="808080" w:themeColor="background1" w:themeShade="80"/>
          <w:sz w:val="24"/>
        </w:rPr>
        <w:t xml:space="preserve"> pt)</w:t>
      </w:r>
      <w:r>
        <w:rPr>
          <w:rFonts w:asciiTheme="majorHAnsi" w:hAnsiTheme="majorHAnsi"/>
          <w:color w:val="808080" w:themeColor="background1" w:themeShade="80"/>
          <w:sz w:val="24"/>
        </w:rPr>
        <w:t xml:space="preserve"> </w:t>
      </w:r>
      <w:r w:rsidRPr="000A2D0F">
        <w:rPr>
          <w:rFonts w:asciiTheme="majorHAnsi" w:hAnsiTheme="majorHAnsi" w:cs="Arial"/>
          <w:b/>
          <w:bCs/>
          <w:sz w:val="24"/>
          <w:szCs w:val="24"/>
        </w:rPr>
        <w:t>Calculer</w:t>
      </w:r>
      <w:r>
        <w:rPr>
          <w:rFonts w:asciiTheme="majorHAnsi" w:hAnsiTheme="majorHAnsi" w:cs="Arial"/>
          <w:sz w:val="24"/>
          <w:szCs w:val="24"/>
        </w:rPr>
        <w:t xml:space="preserve"> la quantité de matière d’ions iodure </w:t>
      </w:r>
      <m:oMath>
        <m:sSubSup>
          <m:sSubSupPr>
            <m:ctrlPr>
              <w:rPr>
                <w:rFonts w:ascii="Cambria Math" w:eastAsiaTheme="minorEastAsia" w:hAnsi="Cambria Math" w:cstheme="majorHAns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theme="majorHAnsi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theme="majorHAnsi"/>
                <w:sz w:val="24"/>
                <w:szCs w:val="24"/>
              </w:rPr>
              <m:t>(aq)</m:t>
            </m:r>
          </m:sub>
          <m:sup>
            <m:r>
              <w:rPr>
                <w:rFonts w:ascii="Cambria Math" w:hAnsi="Cambria Math" w:cstheme="majorHAnsi"/>
                <w:sz w:val="24"/>
                <w:szCs w:val="24"/>
              </w:rPr>
              <m:t>-</m:t>
            </m:r>
          </m:sup>
        </m:sSubSup>
      </m:oMath>
      <w:r>
        <w:rPr>
          <w:rFonts w:asciiTheme="majorHAnsi" w:hAnsiTheme="majorHAnsi" w:cstheme="majorHAnsi"/>
          <w:sz w:val="24"/>
          <w:szCs w:val="24"/>
        </w:rPr>
        <w:t xml:space="preserve"> qu’il </w:t>
      </w:r>
      <w:r>
        <w:rPr>
          <w:rFonts w:asciiTheme="majorHAnsi" w:hAnsiTheme="majorHAnsi" w:cs="Arial"/>
          <w:sz w:val="24"/>
          <w:szCs w:val="24"/>
        </w:rPr>
        <w:t xml:space="preserve">aurait fallu introduire pour avoir un mélange </w:t>
      </w:r>
      <w:r w:rsidR="00412D72">
        <w:rPr>
          <w:rFonts w:asciiTheme="majorHAnsi" w:hAnsiTheme="majorHAnsi" w:cs="Arial"/>
          <w:sz w:val="24"/>
          <w:szCs w:val="24"/>
        </w:rPr>
        <w:t>stœchiométrique</w:t>
      </w:r>
      <w:r>
        <w:rPr>
          <w:rFonts w:asciiTheme="majorHAnsi" w:hAnsiTheme="majorHAnsi" w:cs="Arial"/>
          <w:sz w:val="24"/>
          <w:szCs w:val="24"/>
        </w:rPr>
        <w:t> ?</w:t>
      </w:r>
    </w:p>
    <w:p w14:paraId="7C60A505" w14:textId="0F04F7CC" w:rsidR="003958BF" w:rsidRPr="006B5AAA" w:rsidRDefault="000D4933" w:rsidP="00344FF7">
      <w:pPr>
        <w:pStyle w:val="Sansinterligne"/>
        <w:jc w:val="both"/>
        <w:rPr>
          <w:rFonts w:asciiTheme="majorHAnsi" w:hAnsiTheme="majorHAnsi"/>
          <w:b/>
          <w:sz w:val="32"/>
          <w:szCs w:val="26"/>
          <w:u w:val="single"/>
        </w:rPr>
      </w:pPr>
      <w:r w:rsidRPr="002F39FE">
        <w:rPr>
          <w:rFonts w:asciiTheme="majorHAnsi" w:hAnsiTheme="majorHAnsi"/>
          <w:b/>
          <w:sz w:val="32"/>
          <w:szCs w:val="26"/>
          <w:u w:val="single"/>
        </w:rPr>
        <w:t xml:space="preserve">Exercice </w:t>
      </w:r>
      <w:r>
        <w:rPr>
          <w:rFonts w:asciiTheme="majorHAnsi" w:hAnsiTheme="majorHAnsi"/>
          <w:b/>
          <w:sz w:val="32"/>
          <w:szCs w:val="26"/>
          <w:u w:val="single"/>
        </w:rPr>
        <w:t>2</w:t>
      </w:r>
      <w:r w:rsidRPr="002F39FE">
        <w:rPr>
          <w:rFonts w:asciiTheme="majorHAnsi" w:hAnsiTheme="majorHAnsi"/>
          <w:b/>
          <w:sz w:val="32"/>
          <w:szCs w:val="26"/>
        </w:rPr>
        <w:t xml:space="preserve"> : </w:t>
      </w:r>
      <w:r w:rsidR="0055766B">
        <w:rPr>
          <w:rFonts w:asciiTheme="majorHAnsi" w:hAnsiTheme="majorHAnsi"/>
          <w:b/>
          <w:sz w:val="32"/>
          <w:szCs w:val="26"/>
        </w:rPr>
        <w:t>Synthèse d’un ester</w:t>
      </w:r>
    </w:p>
    <w:p w14:paraId="22ED7B74" w14:textId="06B56452" w:rsidR="000C5BFA" w:rsidRDefault="003958BF" w:rsidP="00344FF7">
      <w:pPr>
        <w:pStyle w:val="exercice"/>
        <w:jc w:val="both"/>
        <w:rPr>
          <w:rFonts w:asciiTheme="majorHAnsi" w:hAnsiTheme="majorHAnsi" w:cstheme="majorHAnsi"/>
          <w:sz w:val="24"/>
          <w:szCs w:val="24"/>
        </w:rPr>
      </w:pPr>
      <w:r w:rsidRPr="00451C1B">
        <w:rPr>
          <w:rFonts w:asciiTheme="majorHAnsi" w:hAnsiTheme="majorHAnsi" w:cstheme="majorHAnsi"/>
          <w:i/>
          <w:iCs/>
          <w:sz w:val="24"/>
          <w:szCs w:val="24"/>
          <w:u w:val="single"/>
        </w:rPr>
        <w:t>Données</w:t>
      </w:r>
      <w:r w:rsidRPr="00451C1B">
        <w:rPr>
          <w:rFonts w:asciiTheme="majorHAnsi" w:hAnsiTheme="majorHAnsi" w:cstheme="majorHAnsi"/>
          <w:i/>
          <w:iCs/>
          <w:sz w:val="24"/>
          <w:szCs w:val="24"/>
        </w:rPr>
        <w:t> :</w:t>
      </w:r>
      <w:r>
        <w:rPr>
          <w:rFonts w:asciiTheme="majorHAnsi" w:hAnsiTheme="majorHAnsi" w:cstheme="majorHAnsi"/>
          <w:sz w:val="24"/>
          <w:szCs w:val="24"/>
        </w:rPr>
        <w:t xml:space="preserve"> densité acide éthanoïque</w:t>
      </w:r>
      <w:r w:rsidR="00451C1B">
        <w:rPr>
          <w:rFonts w:asciiTheme="majorHAnsi" w:hAnsiTheme="majorHAnsi" w:cstheme="majorHAnsi"/>
          <w:sz w:val="24"/>
          <w:szCs w:val="24"/>
        </w:rPr>
        <w:t xml:space="preserve"> : </w:t>
      </w:r>
      <w:r>
        <w:rPr>
          <w:rFonts w:asciiTheme="majorHAnsi" w:hAnsiTheme="majorHAnsi" w:cstheme="majorHAnsi"/>
          <w:sz w:val="24"/>
          <w:szCs w:val="24"/>
        </w:rPr>
        <w:t>d = 1,05</w:t>
      </w:r>
    </w:p>
    <w:p w14:paraId="14D16F57" w14:textId="0B44F92B" w:rsidR="003958BF" w:rsidRDefault="00451C1B" w:rsidP="00344FF7">
      <w:pPr>
        <w:pStyle w:val="exercice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</w:t>
      </w:r>
      <w:proofErr w:type="gramStart"/>
      <w:r w:rsidR="003958BF">
        <w:rPr>
          <w:rFonts w:asciiTheme="majorHAnsi" w:hAnsiTheme="majorHAnsi" w:cstheme="majorHAnsi"/>
          <w:sz w:val="24"/>
          <w:szCs w:val="24"/>
        </w:rPr>
        <w:t>masse</w:t>
      </w:r>
      <w:proofErr w:type="gramEnd"/>
      <w:r w:rsidR="003958BF">
        <w:rPr>
          <w:rFonts w:asciiTheme="majorHAnsi" w:hAnsiTheme="majorHAnsi" w:cstheme="majorHAnsi"/>
          <w:sz w:val="24"/>
          <w:szCs w:val="24"/>
        </w:rPr>
        <w:t xml:space="preserve"> molaire atomique : M(C) = 12,0 g.mol</w:t>
      </w:r>
      <w:r w:rsidR="003958BF" w:rsidRPr="003958BF">
        <w:rPr>
          <w:rFonts w:asciiTheme="majorHAnsi" w:hAnsiTheme="majorHAnsi" w:cstheme="majorHAnsi"/>
          <w:sz w:val="24"/>
          <w:szCs w:val="24"/>
          <w:vertAlign w:val="superscript"/>
        </w:rPr>
        <w:t>-1</w:t>
      </w:r>
      <w:r w:rsidR="003958BF">
        <w:rPr>
          <w:rFonts w:asciiTheme="majorHAnsi" w:hAnsiTheme="majorHAnsi" w:cstheme="majorHAnsi"/>
          <w:sz w:val="24"/>
          <w:szCs w:val="24"/>
        </w:rPr>
        <w:tab/>
        <w:t>M(O) = 16,0 g.mol</w:t>
      </w:r>
      <w:r w:rsidR="003958BF" w:rsidRPr="003958BF">
        <w:rPr>
          <w:rFonts w:asciiTheme="majorHAnsi" w:hAnsiTheme="majorHAnsi" w:cstheme="majorHAnsi"/>
          <w:sz w:val="24"/>
          <w:szCs w:val="24"/>
          <w:vertAlign w:val="superscript"/>
        </w:rPr>
        <w:t>-1</w:t>
      </w:r>
      <w:r w:rsidR="003958BF">
        <w:rPr>
          <w:rFonts w:asciiTheme="majorHAnsi" w:hAnsiTheme="majorHAnsi" w:cstheme="majorHAnsi"/>
          <w:sz w:val="24"/>
          <w:szCs w:val="24"/>
        </w:rPr>
        <w:tab/>
        <w:t>M(H) = 1,0 g.mol</w:t>
      </w:r>
      <w:r w:rsidR="003958BF" w:rsidRPr="003958BF">
        <w:rPr>
          <w:rFonts w:asciiTheme="majorHAnsi" w:hAnsiTheme="majorHAnsi" w:cstheme="majorHAnsi"/>
          <w:sz w:val="24"/>
          <w:szCs w:val="24"/>
          <w:vertAlign w:val="superscript"/>
        </w:rPr>
        <w:t>-1</w:t>
      </w:r>
      <w:r w:rsidR="003958BF">
        <w:rPr>
          <w:rFonts w:asciiTheme="majorHAnsi" w:hAnsiTheme="majorHAnsi" w:cstheme="majorHAnsi"/>
          <w:sz w:val="24"/>
          <w:szCs w:val="24"/>
        </w:rPr>
        <w:tab/>
      </w:r>
    </w:p>
    <w:p w14:paraId="3677A26F" w14:textId="77777777" w:rsidR="003958BF" w:rsidRDefault="003958BF" w:rsidP="00344FF7">
      <w:pPr>
        <w:pStyle w:val="exercice"/>
        <w:jc w:val="both"/>
        <w:rPr>
          <w:rFonts w:asciiTheme="majorHAnsi" w:hAnsiTheme="majorHAnsi" w:cstheme="majorHAnsi"/>
          <w:sz w:val="24"/>
          <w:szCs w:val="24"/>
        </w:rPr>
      </w:pPr>
    </w:p>
    <w:p w14:paraId="5195F36E" w14:textId="5EBE36CB" w:rsidR="0009020F" w:rsidRDefault="0009020F" w:rsidP="00344FF7">
      <w:pPr>
        <w:pStyle w:val="exercice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On</w:t>
      </w:r>
      <w:r w:rsidR="0055766B">
        <w:rPr>
          <w:rFonts w:asciiTheme="majorHAnsi" w:hAnsiTheme="majorHAnsi" w:cstheme="majorHAnsi"/>
          <w:sz w:val="24"/>
          <w:szCs w:val="24"/>
        </w:rPr>
        <w:t xml:space="preserve"> désire synthétiser</w:t>
      </w:r>
      <w:r w:rsidR="00CD7F5B">
        <w:rPr>
          <w:rFonts w:asciiTheme="majorHAnsi" w:hAnsiTheme="majorHAnsi" w:cstheme="majorHAnsi"/>
          <w:sz w:val="24"/>
          <w:szCs w:val="24"/>
        </w:rPr>
        <w:t xml:space="preserve"> de</w:t>
      </w:r>
      <w:r w:rsidR="0055766B">
        <w:rPr>
          <w:rFonts w:asciiTheme="majorHAnsi" w:hAnsiTheme="majorHAnsi" w:cstheme="majorHAnsi"/>
          <w:sz w:val="24"/>
          <w:szCs w:val="24"/>
        </w:rPr>
        <w:t xml:space="preserve"> l’acétate d’</w:t>
      </w:r>
      <w:proofErr w:type="spellStart"/>
      <w:r w:rsidR="0055766B">
        <w:rPr>
          <w:rFonts w:asciiTheme="majorHAnsi" w:hAnsiTheme="majorHAnsi" w:cstheme="majorHAnsi"/>
          <w:sz w:val="24"/>
          <w:szCs w:val="24"/>
        </w:rPr>
        <w:t>isoamyle</w:t>
      </w:r>
      <w:proofErr w:type="spellEnd"/>
      <w:r w:rsidR="0055766B">
        <w:rPr>
          <w:rFonts w:asciiTheme="majorHAnsi" w:hAnsiTheme="majorHAnsi" w:cstheme="majorHAnsi"/>
          <w:sz w:val="24"/>
          <w:szCs w:val="24"/>
        </w:rPr>
        <w:t xml:space="preserve"> </w:t>
      </w:r>
      <w:r w:rsidR="00CD7F5B">
        <w:rPr>
          <w:rFonts w:asciiTheme="majorHAnsi" w:hAnsiTheme="majorHAnsi" w:cstheme="majorHAnsi"/>
          <w:sz w:val="24"/>
          <w:szCs w:val="24"/>
        </w:rPr>
        <w:t>C</w:t>
      </w:r>
      <w:r w:rsidR="00CD7F5B" w:rsidRPr="00CD7F5B">
        <w:rPr>
          <w:rFonts w:asciiTheme="majorHAnsi" w:hAnsiTheme="majorHAnsi" w:cstheme="majorHAnsi"/>
          <w:sz w:val="24"/>
          <w:szCs w:val="24"/>
          <w:vertAlign w:val="subscript"/>
        </w:rPr>
        <w:t>7</w:t>
      </w:r>
      <w:r w:rsidR="00CD7F5B">
        <w:rPr>
          <w:rFonts w:asciiTheme="majorHAnsi" w:hAnsiTheme="majorHAnsi" w:cstheme="majorHAnsi"/>
          <w:sz w:val="24"/>
          <w:szCs w:val="24"/>
        </w:rPr>
        <w:t>H</w:t>
      </w:r>
      <w:r w:rsidR="00CD7F5B" w:rsidRPr="00CD7F5B">
        <w:rPr>
          <w:rFonts w:asciiTheme="majorHAnsi" w:hAnsiTheme="majorHAnsi" w:cstheme="majorHAnsi"/>
          <w:sz w:val="24"/>
          <w:szCs w:val="24"/>
          <w:vertAlign w:val="subscript"/>
        </w:rPr>
        <w:t>14</w:t>
      </w:r>
      <w:r w:rsidR="00CD7F5B">
        <w:rPr>
          <w:rFonts w:asciiTheme="majorHAnsi" w:hAnsiTheme="majorHAnsi" w:cstheme="majorHAnsi"/>
          <w:sz w:val="24"/>
          <w:szCs w:val="24"/>
        </w:rPr>
        <w:t>O</w:t>
      </w:r>
      <w:r w:rsidR="00CD7F5B" w:rsidRPr="00CD7F5B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="00CD7F5B">
        <w:rPr>
          <w:rFonts w:asciiTheme="majorHAnsi" w:hAnsiTheme="majorHAnsi" w:cstheme="majorHAnsi"/>
          <w:sz w:val="24"/>
          <w:szCs w:val="24"/>
        </w:rPr>
        <w:t xml:space="preserve"> </w:t>
      </w:r>
      <w:r w:rsidR="0055766B">
        <w:rPr>
          <w:rFonts w:asciiTheme="majorHAnsi" w:hAnsiTheme="majorHAnsi" w:cstheme="majorHAnsi"/>
          <w:sz w:val="24"/>
          <w:szCs w:val="24"/>
        </w:rPr>
        <w:t>qui est utilisé pour aromatiser à la banane des denrées alimentaires telles que les bonbons</w:t>
      </w:r>
      <w:r w:rsidR="00CD7F5B">
        <w:rPr>
          <w:rFonts w:asciiTheme="majorHAnsi" w:hAnsiTheme="majorHAnsi" w:cstheme="majorHAnsi"/>
          <w:sz w:val="24"/>
          <w:szCs w:val="24"/>
        </w:rPr>
        <w:t>.</w:t>
      </w:r>
    </w:p>
    <w:p w14:paraId="1D44076F" w14:textId="0E409755" w:rsidR="000C5BFA" w:rsidRDefault="0055766B" w:rsidP="00344FF7">
      <w:pPr>
        <w:pStyle w:val="exercice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Pour cela, on mélange V</w:t>
      </w:r>
      <w:r w:rsidRPr="00CD7F5B">
        <w:rPr>
          <w:rFonts w:asciiTheme="majorHAnsi" w:hAnsiTheme="majorHAnsi" w:cstheme="majorHAnsi"/>
          <w:sz w:val="24"/>
          <w:szCs w:val="24"/>
          <w:vertAlign w:val="subscript"/>
        </w:rPr>
        <w:t>1</w:t>
      </w:r>
      <w:r>
        <w:rPr>
          <w:rFonts w:asciiTheme="majorHAnsi" w:hAnsiTheme="majorHAnsi" w:cstheme="majorHAnsi"/>
          <w:sz w:val="24"/>
          <w:szCs w:val="24"/>
        </w:rPr>
        <w:t xml:space="preserve"> = 30 mL d’acide ét</w:t>
      </w:r>
      <w:r w:rsidR="00CD7F5B">
        <w:rPr>
          <w:rFonts w:asciiTheme="majorHAnsi" w:hAnsiTheme="majorHAnsi" w:cstheme="majorHAnsi"/>
          <w:sz w:val="24"/>
          <w:szCs w:val="24"/>
        </w:rPr>
        <w:t>ha</w:t>
      </w:r>
      <w:r>
        <w:rPr>
          <w:rFonts w:asciiTheme="majorHAnsi" w:hAnsiTheme="majorHAnsi" w:cstheme="majorHAnsi"/>
          <w:sz w:val="24"/>
          <w:szCs w:val="24"/>
        </w:rPr>
        <w:t>noïque C</w:t>
      </w:r>
      <w:r w:rsidRPr="00CD7F5B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>
        <w:rPr>
          <w:rFonts w:asciiTheme="majorHAnsi" w:hAnsiTheme="majorHAnsi" w:cstheme="majorHAnsi"/>
          <w:sz w:val="24"/>
          <w:szCs w:val="24"/>
        </w:rPr>
        <w:t>H</w:t>
      </w:r>
      <w:r w:rsidRPr="00CD7F5B">
        <w:rPr>
          <w:rFonts w:asciiTheme="majorHAnsi" w:hAnsiTheme="majorHAnsi" w:cstheme="majorHAnsi"/>
          <w:sz w:val="24"/>
          <w:szCs w:val="24"/>
          <w:vertAlign w:val="subscript"/>
        </w:rPr>
        <w:t>4</w:t>
      </w:r>
      <w:r>
        <w:rPr>
          <w:rFonts w:asciiTheme="majorHAnsi" w:hAnsiTheme="majorHAnsi" w:cstheme="majorHAnsi"/>
          <w:sz w:val="24"/>
          <w:szCs w:val="24"/>
        </w:rPr>
        <w:t>O</w:t>
      </w:r>
      <w:r w:rsidRPr="00CD7F5B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>
        <w:rPr>
          <w:rFonts w:asciiTheme="majorHAnsi" w:hAnsiTheme="majorHAnsi" w:cstheme="majorHAnsi"/>
          <w:sz w:val="24"/>
          <w:szCs w:val="24"/>
        </w:rPr>
        <w:t xml:space="preserve"> et une masse </w:t>
      </w:r>
      <w:r w:rsidR="00CD7F5B">
        <w:rPr>
          <w:rFonts w:asciiTheme="majorHAnsi" w:hAnsiTheme="majorHAnsi" w:cstheme="majorHAnsi"/>
          <w:sz w:val="24"/>
          <w:szCs w:val="24"/>
        </w:rPr>
        <w:t>m</w:t>
      </w:r>
      <w:r w:rsidR="00CD7F5B" w:rsidRPr="00CD7F5B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>
        <w:rPr>
          <w:rFonts w:asciiTheme="majorHAnsi" w:hAnsiTheme="majorHAnsi" w:cstheme="majorHAnsi"/>
          <w:sz w:val="24"/>
          <w:szCs w:val="24"/>
        </w:rPr>
        <w:t xml:space="preserve"> = </w:t>
      </w:r>
      <w:r w:rsidR="00CD7F5B">
        <w:rPr>
          <w:rFonts w:asciiTheme="majorHAnsi" w:hAnsiTheme="majorHAnsi" w:cstheme="majorHAnsi"/>
          <w:sz w:val="24"/>
          <w:szCs w:val="24"/>
        </w:rPr>
        <w:t xml:space="preserve">26,4 g </w:t>
      </w:r>
      <w:r>
        <w:rPr>
          <w:rFonts w:asciiTheme="majorHAnsi" w:hAnsiTheme="majorHAnsi" w:cstheme="majorHAnsi"/>
          <w:sz w:val="24"/>
          <w:szCs w:val="24"/>
        </w:rPr>
        <w:t xml:space="preserve">d’alcool </w:t>
      </w:r>
      <w:proofErr w:type="spellStart"/>
      <w:r>
        <w:rPr>
          <w:rFonts w:asciiTheme="majorHAnsi" w:hAnsiTheme="majorHAnsi" w:cstheme="majorHAnsi"/>
          <w:sz w:val="24"/>
          <w:szCs w:val="24"/>
        </w:rPr>
        <w:t>isoamylique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C</w:t>
      </w:r>
      <w:r w:rsidRPr="00CD7F5B">
        <w:rPr>
          <w:rFonts w:asciiTheme="majorHAnsi" w:hAnsiTheme="majorHAnsi" w:cstheme="majorHAnsi"/>
          <w:sz w:val="24"/>
          <w:szCs w:val="24"/>
          <w:vertAlign w:val="subscript"/>
        </w:rPr>
        <w:t>5</w:t>
      </w:r>
      <w:r>
        <w:rPr>
          <w:rFonts w:asciiTheme="majorHAnsi" w:hAnsiTheme="majorHAnsi" w:cstheme="majorHAnsi"/>
          <w:sz w:val="24"/>
          <w:szCs w:val="24"/>
        </w:rPr>
        <w:t>H</w:t>
      </w:r>
      <w:r w:rsidRPr="00CD7F5B">
        <w:rPr>
          <w:rFonts w:asciiTheme="majorHAnsi" w:hAnsiTheme="majorHAnsi" w:cstheme="majorHAnsi"/>
          <w:sz w:val="24"/>
          <w:szCs w:val="24"/>
          <w:vertAlign w:val="subscript"/>
        </w:rPr>
        <w:t>12</w:t>
      </w:r>
      <w:r w:rsidR="00096C5B">
        <w:rPr>
          <w:rFonts w:asciiTheme="majorHAnsi" w:hAnsiTheme="majorHAnsi" w:cstheme="majorHAnsi"/>
          <w:sz w:val="24"/>
          <w:szCs w:val="24"/>
        </w:rPr>
        <w:t>O</w:t>
      </w:r>
      <w:r>
        <w:rPr>
          <w:rFonts w:asciiTheme="majorHAnsi" w:hAnsiTheme="majorHAnsi" w:cstheme="majorHAnsi"/>
          <w:sz w:val="24"/>
          <w:szCs w:val="24"/>
        </w:rPr>
        <w:t>.</w:t>
      </w:r>
      <w:r w:rsidR="00CD7F5B">
        <w:rPr>
          <w:rFonts w:asciiTheme="majorHAnsi" w:hAnsiTheme="majorHAnsi" w:cstheme="majorHAnsi"/>
          <w:sz w:val="24"/>
          <w:szCs w:val="24"/>
        </w:rPr>
        <w:t xml:space="preserve"> Lors de cette réaction, il se forme également de l’eau.</w:t>
      </w:r>
    </w:p>
    <w:p w14:paraId="759FB2DE" w14:textId="3DC935D7" w:rsidR="000C69FC" w:rsidRPr="001A7AFC" w:rsidRDefault="001A7AFC" w:rsidP="00344FF7">
      <w:pPr>
        <w:pStyle w:val="exercice"/>
        <w:numPr>
          <w:ilvl w:val="0"/>
          <w:numId w:val="18"/>
        </w:numPr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E47A86">
        <w:rPr>
          <w:rFonts w:asciiTheme="majorHAnsi" w:hAnsiTheme="majorHAnsi"/>
          <w:color w:val="808080" w:themeColor="background1" w:themeShade="80"/>
          <w:sz w:val="24"/>
        </w:rPr>
        <w:t>(</w:t>
      </w:r>
      <w:r w:rsidR="000C5BFA">
        <w:rPr>
          <w:rFonts w:asciiTheme="majorHAnsi" w:hAnsiTheme="majorHAnsi"/>
          <w:color w:val="808080" w:themeColor="background1" w:themeShade="80"/>
          <w:sz w:val="24"/>
        </w:rPr>
        <w:t>1</w:t>
      </w:r>
      <w:r w:rsidRPr="00E47A86">
        <w:rPr>
          <w:rFonts w:asciiTheme="majorHAnsi" w:hAnsiTheme="majorHAnsi"/>
          <w:color w:val="808080" w:themeColor="background1" w:themeShade="80"/>
          <w:sz w:val="24"/>
        </w:rPr>
        <w:t xml:space="preserve"> pt</w:t>
      </w:r>
      <w:r w:rsidR="00B52763">
        <w:rPr>
          <w:rFonts w:asciiTheme="majorHAnsi" w:hAnsiTheme="majorHAnsi"/>
          <w:color w:val="808080" w:themeColor="background1" w:themeShade="80"/>
          <w:sz w:val="24"/>
        </w:rPr>
        <w:t>s</w:t>
      </w:r>
      <w:r w:rsidRPr="00E47A86">
        <w:rPr>
          <w:rFonts w:asciiTheme="majorHAnsi" w:hAnsiTheme="majorHAnsi"/>
          <w:color w:val="808080" w:themeColor="background1" w:themeShade="80"/>
          <w:sz w:val="24"/>
        </w:rPr>
        <w:t>)</w:t>
      </w:r>
      <w:r>
        <w:rPr>
          <w:rFonts w:asciiTheme="majorHAnsi" w:hAnsiTheme="majorHAnsi"/>
          <w:color w:val="808080" w:themeColor="background1" w:themeShade="80"/>
          <w:sz w:val="24"/>
        </w:rPr>
        <w:t xml:space="preserve"> </w:t>
      </w:r>
      <w:r w:rsidR="00CD7F5B">
        <w:rPr>
          <w:rFonts w:asciiTheme="majorHAnsi" w:hAnsiTheme="majorHAnsi" w:cstheme="majorHAnsi"/>
          <w:b/>
          <w:bCs/>
          <w:sz w:val="24"/>
          <w:szCs w:val="24"/>
        </w:rPr>
        <w:t>Écrire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CD7F5B">
        <w:rPr>
          <w:rFonts w:asciiTheme="majorHAnsi" w:hAnsiTheme="majorHAnsi" w:cstheme="majorHAnsi"/>
          <w:sz w:val="24"/>
          <w:szCs w:val="24"/>
        </w:rPr>
        <w:t>l’équation de la réaction qui se produit lors de ce mélange.</w:t>
      </w:r>
    </w:p>
    <w:p w14:paraId="06B07A53" w14:textId="00CEC636" w:rsidR="000C5BFA" w:rsidRPr="000C5BFA" w:rsidRDefault="000665D9" w:rsidP="00344FF7">
      <w:pPr>
        <w:pStyle w:val="exercice"/>
        <w:numPr>
          <w:ilvl w:val="0"/>
          <w:numId w:val="21"/>
        </w:numPr>
        <w:ind w:left="426"/>
        <w:jc w:val="both"/>
        <w:rPr>
          <w:rFonts w:asciiTheme="majorHAnsi" w:hAnsiTheme="majorHAnsi"/>
          <w:color w:val="000000" w:themeColor="text1"/>
          <w:sz w:val="24"/>
        </w:rPr>
      </w:pPr>
      <w:r w:rsidRPr="00B52763">
        <w:rPr>
          <w:rFonts w:asciiTheme="majorHAnsi" w:hAnsiTheme="majorHAnsi"/>
          <w:color w:val="808080" w:themeColor="background1" w:themeShade="80"/>
          <w:sz w:val="24"/>
        </w:rPr>
        <w:t>(</w:t>
      </w:r>
      <w:r w:rsidR="000C5BFA">
        <w:rPr>
          <w:rFonts w:asciiTheme="majorHAnsi" w:hAnsiTheme="majorHAnsi"/>
          <w:color w:val="808080" w:themeColor="background1" w:themeShade="80"/>
          <w:sz w:val="24"/>
        </w:rPr>
        <w:t>3</w:t>
      </w:r>
      <w:r w:rsidRPr="00B52763">
        <w:rPr>
          <w:rFonts w:asciiTheme="majorHAnsi" w:hAnsiTheme="majorHAnsi"/>
          <w:color w:val="808080" w:themeColor="background1" w:themeShade="80"/>
          <w:sz w:val="24"/>
        </w:rPr>
        <w:t xml:space="preserve"> pt) </w:t>
      </w:r>
      <w:r w:rsidR="001E399C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Prouver </w:t>
      </w:r>
      <w:r w:rsidR="001E399C" w:rsidRPr="001E399C">
        <w:rPr>
          <w:rFonts w:asciiTheme="majorHAnsi" w:hAnsiTheme="majorHAnsi" w:cstheme="majorHAnsi"/>
          <w:color w:val="000000" w:themeColor="text1"/>
          <w:sz w:val="24"/>
          <w:szCs w:val="24"/>
        </w:rPr>
        <w:t>que</w:t>
      </w:r>
      <w:r w:rsidRPr="00B5276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0C5BF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les quantités de matière initiales </w:t>
      </w:r>
      <w:r w:rsidR="001E399C">
        <w:rPr>
          <w:rFonts w:asciiTheme="majorHAnsi" w:hAnsiTheme="majorHAnsi" w:cstheme="majorHAnsi"/>
          <w:color w:val="000000" w:themeColor="text1"/>
          <w:sz w:val="24"/>
          <w:szCs w:val="24"/>
        </w:rPr>
        <w:t>sont 0,5</w:t>
      </w:r>
      <w:r w:rsidR="00344FF7">
        <w:rPr>
          <w:rFonts w:asciiTheme="majorHAnsi" w:hAnsiTheme="majorHAnsi" w:cstheme="majorHAnsi"/>
          <w:color w:val="000000" w:themeColor="text1"/>
          <w:sz w:val="24"/>
          <w:szCs w:val="24"/>
        </w:rPr>
        <w:t>3</w:t>
      </w:r>
      <w:r w:rsidR="001E39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mol pour</w:t>
      </w:r>
      <w:r w:rsidR="000C5BF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l’acide éthanoïque</w:t>
      </w:r>
      <w:r w:rsidR="001E399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et 0,30 mol pour l</w:t>
      </w:r>
      <w:r w:rsidR="000C5BF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’alcool </w:t>
      </w:r>
      <w:proofErr w:type="spellStart"/>
      <w:r w:rsidR="000C5BFA">
        <w:rPr>
          <w:rFonts w:asciiTheme="majorHAnsi" w:hAnsiTheme="majorHAnsi" w:cstheme="majorHAnsi"/>
          <w:color w:val="000000" w:themeColor="text1"/>
          <w:sz w:val="24"/>
          <w:szCs w:val="24"/>
        </w:rPr>
        <w:t>isoamylique</w:t>
      </w:r>
      <w:proofErr w:type="spellEnd"/>
      <w:r w:rsidR="000C5BFA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</w:p>
    <w:p w14:paraId="0F5E6A22" w14:textId="0539F01E" w:rsidR="000C5BFA" w:rsidRPr="006B5AAA" w:rsidRDefault="000C5BFA" w:rsidP="00344FF7">
      <w:pPr>
        <w:pStyle w:val="exercice"/>
        <w:numPr>
          <w:ilvl w:val="0"/>
          <w:numId w:val="21"/>
        </w:numPr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52763">
        <w:rPr>
          <w:rFonts w:asciiTheme="majorHAnsi" w:hAnsiTheme="majorHAnsi"/>
          <w:color w:val="808080" w:themeColor="background1" w:themeShade="80"/>
          <w:sz w:val="24"/>
        </w:rPr>
        <w:t>(</w:t>
      </w:r>
      <w:r w:rsidR="00344FF7">
        <w:rPr>
          <w:rFonts w:asciiTheme="majorHAnsi" w:hAnsiTheme="majorHAnsi"/>
          <w:color w:val="808080" w:themeColor="background1" w:themeShade="80"/>
          <w:sz w:val="24"/>
        </w:rPr>
        <w:t>3</w:t>
      </w:r>
      <w:r w:rsidRPr="00B52763">
        <w:rPr>
          <w:rFonts w:asciiTheme="majorHAnsi" w:hAnsiTheme="majorHAnsi"/>
          <w:color w:val="808080" w:themeColor="background1" w:themeShade="80"/>
          <w:sz w:val="24"/>
        </w:rPr>
        <w:t xml:space="preserve"> pt) </w:t>
      </w:r>
      <w:r w:rsidRPr="000C5BFA">
        <w:rPr>
          <w:rFonts w:asciiTheme="majorHAnsi" w:hAnsiTheme="majorHAnsi"/>
          <w:color w:val="000000" w:themeColor="text1"/>
          <w:sz w:val="24"/>
        </w:rPr>
        <w:t>A l’aide d’un tabl</w:t>
      </w:r>
      <w:r>
        <w:rPr>
          <w:rFonts w:asciiTheme="majorHAnsi" w:hAnsiTheme="majorHAnsi"/>
          <w:color w:val="000000" w:themeColor="text1"/>
          <w:sz w:val="24"/>
        </w:rPr>
        <w:t>e</w:t>
      </w:r>
      <w:r w:rsidRPr="000C5BFA">
        <w:rPr>
          <w:rFonts w:asciiTheme="majorHAnsi" w:hAnsiTheme="majorHAnsi"/>
          <w:color w:val="000000" w:themeColor="text1"/>
          <w:sz w:val="24"/>
        </w:rPr>
        <w:t>au d’avancement</w:t>
      </w:r>
      <w:r>
        <w:rPr>
          <w:rFonts w:asciiTheme="majorHAnsi" w:hAnsiTheme="majorHAnsi"/>
          <w:color w:val="000000" w:themeColor="text1"/>
          <w:sz w:val="24"/>
        </w:rPr>
        <w:t xml:space="preserve">, </w:t>
      </w:r>
      <w:r w:rsidRPr="000C5BFA">
        <w:rPr>
          <w:rFonts w:asciiTheme="majorHAnsi" w:hAnsiTheme="majorHAnsi"/>
          <w:b/>
          <w:bCs/>
          <w:color w:val="000000" w:themeColor="text1"/>
          <w:sz w:val="24"/>
        </w:rPr>
        <w:t>déterminer</w:t>
      </w:r>
      <w:r w:rsidRPr="000C5BFA">
        <w:rPr>
          <w:rFonts w:asciiTheme="majorHAnsi" w:hAnsiTheme="majorHAnsi"/>
          <w:color w:val="000000" w:themeColor="text1"/>
          <w:sz w:val="24"/>
        </w:rPr>
        <w:t xml:space="preserve"> l’avancement maximal x</w:t>
      </w:r>
      <w:r w:rsidRPr="000C5BFA">
        <w:rPr>
          <w:rFonts w:asciiTheme="majorHAnsi" w:hAnsiTheme="majorHAnsi"/>
          <w:color w:val="000000" w:themeColor="text1"/>
          <w:sz w:val="24"/>
          <w:vertAlign w:val="subscript"/>
        </w:rPr>
        <w:t>max</w:t>
      </w:r>
      <w:r w:rsidRPr="000C5BFA">
        <w:rPr>
          <w:rFonts w:asciiTheme="majorHAnsi" w:hAnsiTheme="majorHAnsi"/>
          <w:color w:val="000000" w:themeColor="text1"/>
          <w:sz w:val="24"/>
        </w:rPr>
        <w:t xml:space="preserve">. </w:t>
      </w:r>
    </w:p>
    <w:p w14:paraId="54B8F4AD" w14:textId="2A96826B" w:rsidR="00DA7320" w:rsidRPr="006B5AAA" w:rsidRDefault="000C5BFA" w:rsidP="00344FF7">
      <w:pPr>
        <w:pStyle w:val="exercice"/>
        <w:ind w:left="426"/>
        <w:jc w:val="both"/>
        <w:rPr>
          <w:rFonts w:asciiTheme="majorHAnsi" w:hAnsiTheme="majorHAnsi"/>
          <w:color w:val="000000" w:themeColor="text1"/>
          <w:sz w:val="24"/>
        </w:rPr>
      </w:pPr>
      <w:r w:rsidRPr="000C5BFA">
        <w:rPr>
          <w:rFonts w:asciiTheme="majorHAnsi" w:hAnsiTheme="majorHAnsi"/>
          <w:color w:val="000000" w:themeColor="text1"/>
          <w:sz w:val="24"/>
        </w:rPr>
        <w:t xml:space="preserve">Il se forme en réalité 0,20 mol </w:t>
      </w:r>
      <w:r w:rsidR="00096C5B">
        <w:rPr>
          <w:rFonts w:asciiTheme="majorHAnsi" w:hAnsiTheme="majorHAnsi"/>
          <w:color w:val="000000" w:themeColor="text1"/>
          <w:sz w:val="24"/>
        </w:rPr>
        <w:t>d’</w:t>
      </w:r>
      <w:r w:rsidR="00096C5B">
        <w:rPr>
          <w:rFonts w:asciiTheme="majorHAnsi" w:hAnsiTheme="majorHAnsi" w:cstheme="majorHAnsi"/>
          <w:sz w:val="24"/>
          <w:szCs w:val="24"/>
        </w:rPr>
        <w:t>acétate d’</w:t>
      </w:r>
      <w:proofErr w:type="spellStart"/>
      <w:r w:rsidR="00096C5B">
        <w:rPr>
          <w:rFonts w:asciiTheme="majorHAnsi" w:hAnsiTheme="majorHAnsi" w:cstheme="majorHAnsi"/>
          <w:sz w:val="24"/>
          <w:szCs w:val="24"/>
        </w:rPr>
        <w:t>isoamyle</w:t>
      </w:r>
      <w:proofErr w:type="spellEnd"/>
      <w:r w:rsidRPr="000C5BFA">
        <w:rPr>
          <w:rFonts w:asciiTheme="majorHAnsi" w:hAnsiTheme="majorHAnsi"/>
          <w:color w:val="000000" w:themeColor="text1"/>
          <w:sz w:val="24"/>
        </w:rPr>
        <w:t xml:space="preserve"> et 0,20 mol d’eau.</w:t>
      </w:r>
    </w:p>
    <w:p w14:paraId="25BBEAD7" w14:textId="7F2D018D" w:rsidR="000C5BFA" w:rsidRPr="003958BF" w:rsidRDefault="000C5BFA" w:rsidP="00344FF7">
      <w:pPr>
        <w:pStyle w:val="exercice"/>
        <w:numPr>
          <w:ilvl w:val="0"/>
          <w:numId w:val="21"/>
        </w:numPr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52763">
        <w:rPr>
          <w:rFonts w:asciiTheme="majorHAnsi" w:hAnsiTheme="majorHAnsi"/>
          <w:color w:val="808080" w:themeColor="background1" w:themeShade="80"/>
          <w:sz w:val="24"/>
        </w:rPr>
        <w:t xml:space="preserve">(1 pt) </w:t>
      </w: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Déterminer </w:t>
      </w:r>
      <w:r w:rsidR="003958BF">
        <w:rPr>
          <w:rFonts w:asciiTheme="majorHAnsi" w:hAnsiTheme="majorHAnsi" w:cstheme="majorHAnsi"/>
          <w:color w:val="000000" w:themeColor="text1"/>
          <w:sz w:val="24"/>
          <w:szCs w:val="24"/>
        </w:rPr>
        <w:t>x</w:t>
      </w:r>
      <w:r w:rsidR="003958BF" w:rsidRPr="003958BF">
        <w:rPr>
          <w:rFonts w:asciiTheme="majorHAnsi" w:hAnsiTheme="majorHAnsi" w:cstheme="majorHAnsi"/>
          <w:color w:val="000000" w:themeColor="text1"/>
          <w:sz w:val="24"/>
          <w:szCs w:val="24"/>
          <w:vertAlign w:val="subscript"/>
        </w:rPr>
        <w:t>f</w:t>
      </w:r>
      <w:r w:rsidRPr="000C5BFA">
        <w:rPr>
          <w:rFonts w:asciiTheme="majorHAnsi" w:hAnsiTheme="majorHAnsi" w:cstheme="majorHAnsi"/>
          <w:color w:val="000000" w:themeColor="text1"/>
          <w:sz w:val="24"/>
          <w:szCs w:val="24"/>
        </w:rPr>
        <w:t>.</w:t>
      </w: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r w:rsidRPr="00B5276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</w:p>
    <w:p w14:paraId="71B1BBB5" w14:textId="238AD56A" w:rsidR="006B5AAA" w:rsidRPr="0040777B" w:rsidRDefault="003958BF" w:rsidP="00344FF7">
      <w:pPr>
        <w:pStyle w:val="exercice"/>
        <w:numPr>
          <w:ilvl w:val="0"/>
          <w:numId w:val="21"/>
        </w:numPr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B52763">
        <w:rPr>
          <w:rFonts w:asciiTheme="majorHAnsi" w:hAnsiTheme="majorHAnsi"/>
          <w:color w:val="808080" w:themeColor="background1" w:themeShade="80"/>
          <w:sz w:val="24"/>
        </w:rPr>
        <w:t>(</w:t>
      </w:r>
      <w:r w:rsidR="00344FF7">
        <w:rPr>
          <w:rFonts w:asciiTheme="majorHAnsi" w:hAnsiTheme="majorHAnsi"/>
          <w:color w:val="808080" w:themeColor="background1" w:themeShade="80"/>
          <w:sz w:val="24"/>
        </w:rPr>
        <w:t>2</w:t>
      </w:r>
      <w:r w:rsidRPr="00B52763">
        <w:rPr>
          <w:rFonts w:asciiTheme="majorHAnsi" w:hAnsiTheme="majorHAnsi"/>
          <w:color w:val="808080" w:themeColor="background1" w:themeShade="80"/>
          <w:sz w:val="24"/>
        </w:rPr>
        <w:t xml:space="preserve"> pt) </w:t>
      </w: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Déterminer </w:t>
      </w:r>
      <w:r w:rsidRPr="000C5BFA">
        <w:rPr>
          <w:rFonts w:asciiTheme="majorHAnsi" w:hAnsiTheme="majorHAnsi" w:cstheme="majorHAnsi"/>
          <w:color w:val="000000" w:themeColor="text1"/>
          <w:sz w:val="24"/>
          <w:szCs w:val="24"/>
        </w:rPr>
        <w:t>si la transformation est totale.</w:t>
      </w: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r w:rsidRPr="00B52763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Comment la qualifie-t-on sinon ?</w:t>
      </w:r>
      <w:r w:rsidR="00344FF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Que peut-on rajouter sur l’équation de la réaction ?</w:t>
      </w:r>
    </w:p>
    <w:p w14:paraId="330A7778" w14:textId="77777777" w:rsidR="0040777B" w:rsidRPr="0040777B" w:rsidRDefault="0040777B" w:rsidP="0040777B">
      <w:pPr>
        <w:pStyle w:val="exercice"/>
        <w:jc w:val="both"/>
        <w:rPr>
          <w:rFonts w:asciiTheme="majorHAnsi" w:hAnsiTheme="majorHAnsi" w:cstheme="majorHAnsi"/>
          <w:sz w:val="24"/>
          <w:szCs w:val="24"/>
        </w:rPr>
      </w:pPr>
    </w:p>
    <w:p w14:paraId="2C7F1C15" w14:textId="04B9360F" w:rsidR="0040777B" w:rsidRDefault="001E399C" w:rsidP="001C533F">
      <w:pPr>
        <w:pStyle w:val="exercice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F39FE">
        <w:rPr>
          <w:rFonts w:asciiTheme="majorHAnsi" w:hAnsiTheme="majorHAnsi"/>
          <w:b/>
          <w:sz w:val="32"/>
          <w:szCs w:val="26"/>
          <w:u w:val="single"/>
        </w:rPr>
        <w:t xml:space="preserve">Exercice </w:t>
      </w:r>
      <w:r w:rsidR="0048381C">
        <w:rPr>
          <w:rFonts w:asciiTheme="majorHAnsi" w:hAnsiTheme="majorHAnsi"/>
          <w:b/>
          <w:sz w:val="32"/>
          <w:szCs w:val="26"/>
          <w:u w:val="single"/>
        </w:rPr>
        <w:t>3</w:t>
      </w:r>
      <w:r w:rsidRPr="002F39FE">
        <w:rPr>
          <w:rFonts w:asciiTheme="majorHAnsi" w:hAnsiTheme="majorHAnsi"/>
          <w:b/>
          <w:sz w:val="32"/>
          <w:szCs w:val="26"/>
        </w:rPr>
        <w:t xml:space="preserve"> : </w:t>
      </w:r>
      <w:r>
        <w:rPr>
          <w:rFonts w:asciiTheme="majorHAnsi" w:hAnsiTheme="majorHAnsi"/>
          <w:b/>
          <w:sz w:val="32"/>
          <w:szCs w:val="26"/>
        </w:rPr>
        <w:t>Bonus</w:t>
      </w:r>
      <w:r w:rsidR="0040777B">
        <w:rPr>
          <w:rFonts w:asciiTheme="majorHAnsi" w:hAnsiTheme="majorHAnsi"/>
          <w:b/>
          <w:sz w:val="32"/>
          <w:szCs w:val="26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Équilibrer les équations de réactions suivantes :</w:t>
      </w:r>
    </w:p>
    <w:p w14:paraId="5914F256" w14:textId="0143C247" w:rsidR="0040777B" w:rsidRDefault="0040777B" w:rsidP="0040777B">
      <w:pPr>
        <w:pStyle w:val="exercice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……..</w:t>
      </w:r>
      <w:r w:rsidR="006B5AAA">
        <w:rPr>
          <w:rFonts w:ascii="Calibri" w:hAnsi="Calibri" w:cs="Calibri"/>
          <w:lang w:val="en-US"/>
        </w:rPr>
        <w:t xml:space="preserve"> </w:t>
      </w:r>
      <w:r w:rsidR="001E399C" w:rsidRPr="001E399C">
        <w:rPr>
          <w:rFonts w:ascii="Calibri" w:hAnsi="Calibri" w:cs="Calibri"/>
          <w:sz w:val="24"/>
          <w:szCs w:val="24"/>
          <w:lang w:val="en-US"/>
        </w:rPr>
        <w:t>NO</w:t>
      </w:r>
      <w:r w:rsidR="001E399C" w:rsidRPr="001E399C">
        <w:rPr>
          <w:rFonts w:ascii="Calibri" w:hAnsi="Calibri" w:cs="Calibri"/>
          <w:sz w:val="24"/>
          <w:szCs w:val="24"/>
          <w:vertAlign w:val="subscript"/>
          <w:lang w:val="en-US"/>
        </w:rPr>
        <w:t>2</w:t>
      </w:r>
      <w:r w:rsidR="001E399C" w:rsidRPr="001E399C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1E399C" w:rsidRPr="001E399C">
        <w:rPr>
          <w:rFonts w:ascii="SymbolMT" w:hAnsi="SymbolMT"/>
          <w:sz w:val="24"/>
          <w:szCs w:val="24"/>
          <w:lang w:val="en-US"/>
        </w:rPr>
        <w:t>+</w:t>
      </w:r>
      <w:r w:rsidR="006B5AAA">
        <w:rPr>
          <w:rFonts w:ascii="SymbolMT" w:hAnsi="SymbolMT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………</w:t>
      </w:r>
      <w:r w:rsidR="006B5AAA">
        <w:rPr>
          <w:rFonts w:ascii="Calibri" w:hAnsi="Calibri" w:cs="Calibri"/>
          <w:lang w:val="en-US"/>
        </w:rPr>
        <w:t xml:space="preserve"> </w:t>
      </w:r>
      <w:r w:rsidR="001E399C" w:rsidRPr="001E399C">
        <w:rPr>
          <w:rFonts w:ascii="Calibri" w:hAnsi="Calibri" w:cs="Calibri"/>
          <w:sz w:val="24"/>
          <w:szCs w:val="24"/>
          <w:lang w:val="en-US"/>
        </w:rPr>
        <w:t>NH</w:t>
      </w:r>
      <w:r w:rsidR="001E399C" w:rsidRPr="001E399C">
        <w:rPr>
          <w:rFonts w:ascii="Calibri" w:hAnsi="Calibri" w:cs="Calibri"/>
          <w:sz w:val="24"/>
          <w:szCs w:val="24"/>
          <w:vertAlign w:val="subscript"/>
          <w:lang w:val="en-US"/>
        </w:rPr>
        <w:t>3</w:t>
      </w:r>
      <w:r w:rsidR="001E399C" w:rsidRPr="001E399C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1E399C" w:rsidRPr="001E399C">
        <w:rPr>
          <w:rFonts w:ascii="SymbolMT" w:hAnsi="SymbolMT"/>
          <w:sz w:val="24"/>
          <w:szCs w:val="24"/>
          <w:lang w:val="en-US"/>
        </w:rPr>
        <w:t>+</w:t>
      </w:r>
      <w:r>
        <w:rPr>
          <w:rFonts w:ascii="SymbolMT" w:hAnsi="SymbolMT"/>
          <w:sz w:val="24"/>
          <w:szCs w:val="24"/>
          <w:lang w:val="en-US"/>
        </w:rPr>
        <w:t xml:space="preserve"> …</w:t>
      </w:r>
      <w:proofErr w:type="gramStart"/>
      <w:r>
        <w:rPr>
          <w:rFonts w:ascii="SymbolMT" w:hAnsi="SymbolMT"/>
          <w:sz w:val="24"/>
          <w:szCs w:val="24"/>
          <w:lang w:val="en-US"/>
        </w:rPr>
        <w:t>…..</w:t>
      </w:r>
      <w:proofErr w:type="gramEnd"/>
      <w:r w:rsidR="001E399C" w:rsidRPr="001E399C">
        <w:rPr>
          <w:rFonts w:ascii="Calibri" w:hAnsi="Calibri" w:cs="Calibri"/>
          <w:sz w:val="24"/>
          <w:szCs w:val="24"/>
          <w:lang w:val="en-US"/>
        </w:rPr>
        <w:t>O</w:t>
      </w:r>
      <w:r w:rsidR="001E399C" w:rsidRPr="001E399C">
        <w:rPr>
          <w:rFonts w:ascii="Calibri" w:hAnsi="Calibri" w:cs="Calibri"/>
          <w:sz w:val="24"/>
          <w:szCs w:val="24"/>
          <w:vertAlign w:val="subscript"/>
          <w:lang w:val="en-US"/>
        </w:rPr>
        <w:t>2</w:t>
      </w:r>
      <m:oMath>
        <m:r>
          <w:rPr>
            <w:rFonts w:ascii="Cambria Math" w:hAnsi="Cambria Math" w:cs="Calibri"/>
            <w:sz w:val="24"/>
            <w:szCs w:val="24"/>
            <w:lang w:val="en-US"/>
          </w:rPr>
          <m:t>→</m:t>
        </m:r>
      </m:oMath>
      <w:r w:rsidR="006B5AAA" w:rsidRPr="0040777B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………</w:t>
      </w:r>
      <w:r w:rsidR="006B5AAA">
        <w:rPr>
          <w:rFonts w:ascii="Calibri" w:hAnsi="Calibri" w:cs="Calibri"/>
          <w:lang w:val="en-US"/>
        </w:rPr>
        <w:t xml:space="preserve"> </w:t>
      </w:r>
      <w:r w:rsidR="001E399C" w:rsidRPr="001E399C">
        <w:rPr>
          <w:rFonts w:ascii="Calibri" w:hAnsi="Calibri" w:cs="Calibri"/>
          <w:sz w:val="24"/>
          <w:szCs w:val="24"/>
          <w:lang w:val="en-US"/>
        </w:rPr>
        <w:t>N</w:t>
      </w:r>
      <w:r w:rsidR="001E399C" w:rsidRPr="001E399C">
        <w:rPr>
          <w:rFonts w:ascii="Calibri" w:hAnsi="Calibri" w:cs="Calibri"/>
          <w:sz w:val="24"/>
          <w:szCs w:val="24"/>
          <w:vertAlign w:val="subscript"/>
          <w:lang w:val="en-US"/>
        </w:rPr>
        <w:t>2</w:t>
      </w:r>
      <w:r w:rsidR="001E399C" w:rsidRPr="001E399C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1E399C" w:rsidRPr="001E399C">
        <w:rPr>
          <w:rFonts w:ascii="SymbolMT" w:hAnsi="SymbolMT"/>
          <w:sz w:val="24"/>
          <w:szCs w:val="24"/>
          <w:lang w:val="en-US"/>
        </w:rPr>
        <w:t>+</w:t>
      </w:r>
      <w:r w:rsidR="006B5AAA">
        <w:rPr>
          <w:rFonts w:ascii="SymbolMT" w:hAnsi="SymbolMT"/>
          <w:lang w:val="en-US"/>
        </w:rPr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>……….</w:t>
      </w:r>
      <w:r w:rsidR="006B5AAA">
        <w:rPr>
          <w:rFonts w:ascii="Calibri" w:hAnsi="Calibri" w:cs="Calibri"/>
          <w:lang w:val="en-US"/>
        </w:rPr>
        <w:t xml:space="preserve"> </w:t>
      </w:r>
      <w:r w:rsidR="001E399C" w:rsidRPr="001E399C">
        <w:rPr>
          <w:rFonts w:ascii="Calibri" w:hAnsi="Calibri" w:cs="Calibri"/>
          <w:sz w:val="24"/>
          <w:szCs w:val="24"/>
          <w:lang w:val="en-US"/>
        </w:rPr>
        <w:t>H</w:t>
      </w:r>
      <w:r w:rsidR="001E399C" w:rsidRPr="001E399C">
        <w:rPr>
          <w:rFonts w:ascii="Calibri" w:hAnsi="Calibri" w:cs="Calibri"/>
          <w:sz w:val="24"/>
          <w:szCs w:val="24"/>
          <w:vertAlign w:val="subscript"/>
          <w:lang w:val="en-US"/>
        </w:rPr>
        <w:t>2</w:t>
      </w:r>
      <w:r w:rsidR="001E399C" w:rsidRPr="001E399C">
        <w:rPr>
          <w:rFonts w:ascii="Calibri" w:hAnsi="Calibri" w:cs="Calibri"/>
          <w:sz w:val="24"/>
          <w:szCs w:val="24"/>
          <w:lang w:val="en-US"/>
        </w:rPr>
        <w:t>O</w:t>
      </w:r>
    </w:p>
    <w:p w14:paraId="6C1B3806" w14:textId="4B113800" w:rsidR="001E399C" w:rsidRPr="001E399C" w:rsidRDefault="0040777B" w:rsidP="00451C1B">
      <w:pPr>
        <w:pStyle w:val="exercice"/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…………</w:t>
      </w:r>
      <w:r w:rsidR="001E399C" w:rsidRPr="001E399C">
        <w:rPr>
          <w:rFonts w:ascii="Calibri" w:hAnsi="Calibri" w:cs="Calibri"/>
          <w:sz w:val="24"/>
          <w:szCs w:val="24"/>
          <w:lang w:val="en-US"/>
        </w:rPr>
        <w:t xml:space="preserve"> C</w:t>
      </w:r>
      <w:r w:rsidR="001E399C" w:rsidRPr="001E399C">
        <w:rPr>
          <w:rFonts w:ascii="Calibri" w:hAnsi="Calibri" w:cs="Calibri"/>
          <w:sz w:val="24"/>
          <w:szCs w:val="24"/>
          <w:vertAlign w:val="subscript"/>
          <w:lang w:val="en-US"/>
        </w:rPr>
        <w:t>7</w:t>
      </w:r>
      <w:r w:rsidR="001E399C" w:rsidRPr="001E399C">
        <w:rPr>
          <w:rFonts w:ascii="Calibri" w:hAnsi="Calibri" w:cs="Calibri"/>
          <w:sz w:val="24"/>
          <w:szCs w:val="24"/>
          <w:lang w:val="en-US"/>
        </w:rPr>
        <w:t>H</w:t>
      </w:r>
      <w:r w:rsidR="001E399C" w:rsidRPr="001E399C">
        <w:rPr>
          <w:rFonts w:ascii="Calibri" w:hAnsi="Calibri" w:cs="Calibri"/>
          <w:sz w:val="24"/>
          <w:szCs w:val="24"/>
          <w:vertAlign w:val="subscript"/>
          <w:lang w:val="en-US"/>
        </w:rPr>
        <w:t>5</w:t>
      </w:r>
      <w:r w:rsidR="001E399C" w:rsidRPr="001E399C">
        <w:rPr>
          <w:rFonts w:ascii="Calibri" w:hAnsi="Calibri" w:cs="Calibri"/>
          <w:sz w:val="24"/>
          <w:szCs w:val="24"/>
          <w:lang w:val="en-US"/>
        </w:rPr>
        <w:t>NO</w:t>
      </w:r>
      <w:r w:rsidR="001E399C" w:rsidRPr="001E399C">
        <w:rPr>
          <w:rFonts w:ascii="Calibri" w:hAnsi="Calibri" w:cs="Calibri"/>
          <w:sz w:val="24"/>
          <w:szCs w:val="24"/>
          <w:vertAlign w:val="subscript"/>
          <w:lang w:val="en-US"/>
        </w:rPr>
        <w:t>3(s)</w:t>
      </w:r>
      <w:r w:rsidR="001E399C" w:rsidRPr="001E399C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1E399C" w:rsidRPr="001E399C">
        <w:rPr>
          <w:rFonts w:ascii="SymbolMT" w:hAnsi="SymbolMT"/>
          <w:sz w:val="24"/>
          <w:szCs w:val="24"/>
          <w:lang w:val="en-US"/>
        </w:rPr>
        <w:t xml:space="preserve">+ </w:t>
      </w:r>
      <w:r>
        <w:rPr>
          <w:rFonts w:ascii="Calibri" w:hAnsi="Calibri" w:cs="Calibri"/>
          <w:sz w:val="24"/>
          <w:szCs w:val="24"/>
          <w:lang w:val="en-US"/>
        </w:rPr>
        <w:t>…………</w:t>
      </w:r>
      <w:r w:rsidR="001E399C" w:rsidRPr="001E399C">
        <w:rPr>
          <w:rFonts w:ascii="Calibri" w:hAnsi="Calibri" w:cs="Calibri"/>
          <w:sz w:val="24"/>
          <w:szCs w:val="24"/>
          <w:lang w:val="en-US"/>
        </w:rPr>
        <w:t xml:space="preserve"> C</w:t>
      </w:r>
      <w:r w:rsidR="001E399C" w:rsidRPr="001E399C">
        <w:rPr>
          <w:rFonts w:ascii="Calibri" w:hAnsi="Calibri" w:cs="Calibri"/>
          <w:sz w:val="24"/>
          <w:szCs w:val="24"/>
          <w:vertAlign w:val="subscript"/>
          <w:lang w:val="en-US"/>
        </w:rPr>
        <w:t>3</w:t>
      </w:r>
      <w:r w:rsidR="001E399C" w:rsidRPr="001E399C">
        <w:rPr>
          <w:rFonts w:ascii="Calibri" w:hAnsi="Calibri" w:cs="Calibri"/>
          <w:sz w:val="24"/>
          <w:szCs w:val="24"/>
          <w:lang w:val="en-US"/>
        </w:rPr>
        <w:t>H</w:t>
      </w:r>
      <w:r w:rsidR="001E399C" w:rsidRPr="001E399C">
        <w:rPr>
          <w:rFonts w:ascii="Calibri" w:hAnsi="Calibri" w:cs="Calibri"/>
          <w:sz w:val="24"/>
          <w:szCs w:val="24"/>
          <w:vertAlign w:val="subscript"/>
          <w:lang w:val="en-US"/>
        </w:rPr>
        <w:t>6</w:t>
      </w:r>
      <w:r w:rsidR="001E399C" w:rsidRPr="001E399C">
        <w:rPr>
          <w:rFonts w:ascii="Calibri" w:hAnsi="Calibri" w:cs="Calibri"/>
          <w:sz w:val="24"/>
          <w:szCs w:val="24"/>
          <w:lang w:val="en-US"/>
        </w:rPr>
        <w:t>O</w:t>
      </w:r>
      <w:r w:rsidR="001E399C" w:rsidRPr="001E399C">
        <w:rPr>
          <w:rFonts w:ascii="Calibri" w:hAnsi="Calibri" w:cs="Calibri"/>
          <w:sz w:val="24"/>
          <w:szCs w:val="24"/>
          <w:vertAlign w:val="subscript"/>
          <w:lang w:val="en-US"/>
        </w:rPr>
        <w:t>(l)</w:t>
      </w:r>
      <w:r w:rsidR="001E399C" w:rsidRPr="001E399C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1E399C" w:rsidRPr="001E399C">
        <w:rPr>
          <w:rFonts w:ascii="SymbolMT" w:hAnsi="SymbolMT"/>
          <w:sz w:val="24"/>
          <w:szCs w:val="24"/>
          <w:lang w:val="en-US"/>
        </w:rPr>
        <w:t xml:space="preserve">+ </w:t>
      </w:r>
      <w:r>
        <w:rPr>
          <w:rFonts w:ascii="Calibri" w:hAnsi="Calibri" w:cs="Calibri"/>
          <w:sz w:val="24"/>
          <w:szCs w:val="24"/>
          <w:lang w:val="en-US"/>
        </w:rPr>
        <w:t>…………</w:t>
      </w:r>
      <w:r w:rsidR="001E399C" w:rsidRPr="001E399C">
        <w:rPr>
          <w:rFonts w:ascii="Calibri" w:hAnsi="Calibri" w:cs="Calibri"/>
          <w:sz w:val="24"/>
          <w:szCs w:val="24"/>
          <w:lang w:val="en-US"/>
        </w:rPr>
        <w:t xml:space="preserve"> HO</w:t>
      </w:r>
      <w:r w:rsidR="006B5AAA">
        <w:rPr>
          <w:rFonts w:ascii="Calibri" w:hAnsi="Calibri" w:cs="Calibri"/>
          <w:position w:val="8"/>
          <w:lang w:val="en-US"/>
        </w:rPr>
        <w:t>-</w:t>
      </w:r>
      <w:r w:rsidR="001E399C" w:rsidRPr="001E399C">
        <w:rPr>
          <w:rFonts w:ascii="Calibri" w:hAnsi="Calibri" w:cs="Calibri"/>
          <w:sz w:val="24"/>
          <w:szCs w:val="24"/>
          <w:vertAlign w:val="subscript"/>
          <w:lang w:val="en-US"/>
        </w:rPr>
        <w:t>(aq)</w:t>
      </w:r>
      <w:r w:rsidR="001E399C" w:rsidRPr="001E399C">
        <w:rPr>
          <w:rFonts w:ascii="Calibri" w:hAnsi="Calibri" w:cs="Calibri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Calibri"/>
            <w:lang w:val="en-US"/>
          </w:rPr>
          <m:t>→</m:t>
        </m:r>
      </m:oMath>
      <w:r w:rsidR="001E399C" w:rsidRPr="001E399C">
        <w:rPr>
          <w:rFonts w:ascii="Wingdings3" w:hAnsi="Wingdings3"/>
          <w:sz w:val="24"/>
          <w:szCs w:val="24"/>
          <w:lang w:val="en-US"/>
        </w:rPr>
        <w:t xml:space="preserve"> </w:t>
      </w:r>
      <w:r>
        <w:rPr>
          <w:rFonts w:ascii="Wingdings3" w:hAnsi="Wingdings3"/>
          <w:sz w:val="24"/>
          <w:szCs w:val="24"/>
          <w:lang w:val="en-US"/>
        </w:rPr>
        <w:t>……</w:t>
      </w:r>
      <w:proofErr w:type="gramStart"/>
      <w:r>
        <w:rPr>
          <w:rFonts w:ascii="Wingdings3" w:hAnsi="Wingdings3"/>
          <w:sz w:val="24"/>
          <w:szCs w:val="24"/>
          <w:lang w:val="en-US"/>
        </w:rPr>
        <w:t>…..</w:t>
      </w:r>
      <w:proofErr w:type="gramEnd"/>
      <w:r w:rsidR="001E399C" w:rsidRPr="001E399C">
        <w:rPr>
          <w:rFonts w:ascii="Calibri" w:hAnsi="Calibri" w:cs="Calibri"/>
          <w:sz w:val="24"/>
          <w:szCs w:val="24"/>
          <w:lang w:val="en-US"/>
        </w:rPr>
        <w:t>C</w:t>
      </w:r>
      <w:r w:rsidR="001E399C" w:rsidRPr="001E399C">
        <w:rPr>
          <w:rFonts w:ascii="Calibri" w:hAnsi="Calibri" w:cs="Calibri"/>
          <w:sz w:val="24"/>
          <w:szCs w:val="24"/>
          <w:vertAlign w:val="subscript"/>
          <w:lang w:val="en-US"/>
        </w:rPr>
        <w:t>16</w:t>
      </w:r>
      <w:r w:rsidR="001E399C" w:rsidRPr="001E399C">
        <w:rPr>
          <w:rFonts w:ascii="Calibri" w:hAnsi="Calibri" w:cs="Calibri"/>
          <w:sz w:val="24"/>
          <w:szCs w:val="24"/>
          <w:lang w:val="en-US"/>
        </w:rPr>
        <w:t>H</w:t>
      </w:r>
      <w:r w:rsidR="001E399C" w:rsidRPr="001E399C">
        <w:rPr>
          <w:rFonts w:ascii="Calibri" w:hAnsi="Calibri" w:cs="Calibri"/>
          <w:sz w:val="24"/>
          <w:szCs w:val="24"/>
          <w:vertAlign w:val="subscript"/>
          <w:lang w:val="en-US"/>
        </w:rPr>
        <w:t>10</w:t>
      </w:r>
      <w:r w:rsidR="001E399C" w:rsidRPr="001E399C">
        <w:rPr>
          <w:rFonts w:ascii="Calibri" w:hAnsi="Calibri" w:cs="Calibri"/>
          <w:sz w:val="24"/>
          <w:szCs w:val="24"/>
          <w:lang w:val="en-US"/>
        </w:rPr>
        <w:t>N</w:t>
      </w:r>
      <w:r w:rsidR="001E399C" w:rsidRPr="001E399C">
        <w:rPr>
          <w:rFonts w:ascii="Calibri" w:hAnsi="Calibri" w:cs="Calibri"/>
          <w:sz w:val="24"/>
          <w:szCs w:val="24"/>
          <w:vertAlign w:val="subscript"/>
          <w:lang w:val="en-US"/>
        </w:rPr>
        <w:t>2</w:t>
      </w:r>
      <w:r w:rsidR="001E399C" w:rsidRPr="001E399C">
        <w:rPr>
          <w:rFonts w:ascii="Calibri" w:hAnsi="Calibri" w:cs="Calibri"/>
          <w:sz w:val="24"/>
          <w:szCs w:val="24"/>
          <w:lang w:val="en-US"/>
        </w:rPr>
        <w:t>O</w:t>
      </w:r>
      <w:r w:rsidR="001E399C" w:rsidRPr="001E399C">
        <w:rPr>
          <w:rFonts w:ascii="Calibri" w:hAnsi="Calibri" w:cs="Calibri"/>
          <w:sz w:val="24"/>
          <w:szCs w:val="24"/>
          <w:vertAlign w:val="subscript"/>
          <w:lang w:val="en-US"/>
        </w:rPr>
        <w:t>2(s)</w:t>
      </w:r>
      <w:r w:rsidR="001E399C" w:rsidRPr="001E399C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1E399C" w:rsidRPr="001E399C">
        <w:rPr>
          <w:rFonts w:ascii="SymbolMT" w:hAnsi="SymbolMT"/>
          <w:sz w:val="24"/>
          <w:szCs w:val="24"/>
          <w:lang w:val="en-US"/>
        </w:rPr>
        <w:t xml:space="preserve">+ </w:t>
      </w:r>
      <w:r>
        <w:rPr>
          <w:rFonts w:ascii="Calibri" w:hAnsi="Calibri" w:cs="Calibri"/>
          <w:sz w:val="24"/>
          <w:szCs w:val="24"/>
          <w:lang w:val="en-US"/>
        </w:rPr>
        <w:t>………..</w:t>
      </w:r>
      <w:r w:rsidR="001E399C" w:rsidRPr="001E399C">
        <w:rPr>
          <w:rFonts w:ascii="Calibri" w:hAnsi="Calibri" w:cs="Calibri"/>
          <w:sz w:val="24"/>
          <w:szCs w:val="24"/>
          <w:lang w:val="en-US"/>
        </w:rPr>
        <w:t xml:space="preserve"> C</w:t>
      </w:r>
      <w:r w:rsidR="001E399C" w:rsidRPr="001E399C">
        <w:rPr>
          <w:rFonts w:ascii="Calibri" w:hAnsi="Calibri" w:cs="Calibri"/>
          <w:sz w:val="24"/>
          <w:szCs w:val="24"/>
          <w:vertAlign w:val="subscript"/>
          <w:lang w:val="en-US"/>
        </w:rPr>
        <w:t>2</w:t>
      </w:r>
      <w:r w:rsidR="001E399C" w:rsidRPr="001E399C">
        <w:rPr>
          <w:rFonts w:ascii="Calibri" w:hAnsi="Calibri" w:cs="Calibri"/>
          <w:sz w:val="24"/>
          <w:szCs w:val="24"/>
          <w:lang w:val="en-US"/>
        </w:rPr>
        <w:t>H</w:t>
      </w:r>
      <w:r w:rsidR="001E399C" w:rsidRPr="001E399C">
        <w:rPr>
          <w:rFonts w:ascii="Calibri" w:hAnsi="Calibri" w:cs="Calibri"/>
          <w:sz w:val="24"/>
          <w:szCs w:val="24"/>
          <w:vertAlign w:val="subscript"/>
          <w:lang w:val="en-US"/>
        </w:rPr>
        <w:t>3</w:t>
      </w:r>
      <m:oMath>
        <m:sSubSup>
          <m:sSubSupPr>
            <m:ctrlPr>
              <w:rPr>
                <w:rFonts w:ascii="Cambria Math" w:eastAsia="Times New Roman" w:hAnsi="Cambria Math" w:cs="Calibri"/>
                <w:iCs/>
                <w:sz w:val="24"/>
                <w:szCs w:val="24"/>
                <w:lang w:val="en-US" w:eastAsia="fr-FR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Calibri"/>
                <w:lang w:val="en-US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Calibri"/>
                <w:lang w:val="en-US"/>
              </w:rPr>
              <m:t>2(aq)</m:t>
            </m:r>
          </m:sub>
          <m:sup>
            <m:r>
              <m:rPr>
                <m:sty m:val="p"/>
              </m:rPr>
              <w:rPr>
                <w:rFonts w:ascii="Cambria Math" w:hAnsi="Cambria Math" w:cs="Calibri"/>
                <w:lang w:val="en-US"/>
              </w:rPr>
              <m:t>-</m:t>
            </m:r>
          </m:sup>
        </m:sSubSup>
      </m:oMath>
      <w:r w:rsidR="001E399C" w:rsidRPr="001E399C">
        <w:rPr>
          <w:rFonts w:ascii="Calibri" w:hAnsi="Calibri" w:cs="Calibri"/>
          <w:position w:val="8"/>
          <w:sz w:val="24"/>
          <w:szCs w:val="24"/>
          <w:lang w:val="en-US"/>
        </w:rPr>
        <w:t xml:space="preserve"> </w:t>
      </w:r>
      <w:r w:rsidR="001E399C" w:rsidRPr="001E399C">
        <w:rPr>
          <w:rFonts w:ascii="SymbolMT" w:hAnsi="SymbolMT"/>
          <w:sz w:val="24"/>
          <w:szCs w:val="24"/>
          <w:lang w:val="en-US"/>
        </w:rPr>
        <w:t xml:space="preserve">+ </w:t>
      </w:r>
      <w:r>
        <w:rPr>
          <w:rFonts w:ascii="Calibri" w:hAnsi="Calibri" w:cs="Calibri"/>
          <w:sz w:val="24"/>
          <w:szCs w:val="24"/>
          <w:lang w:val="en-US"/>
        </w:rPr>
        <w:t>…………</w:t>
      </w:r>
      <w:r w:rsidR="001E399C" w:rsidRPr="001E399C">
        <w:rPr>
          <w:rFonts w:ascii="Calibri" w:hAnsi="Calibri" w:cs="Calibri"/>
          <w:sz w:val="24"/>
          <w:szCs w:val="24"/>
          <w:lang w:val="en-US"/>
        </w:rPr>
        <w:t xml:space="preserve"> H</w:t>
      </w:r>
      <w:r w:rsidR="001E399C" w:rsidRPr="001E399C">
        <w:rPr>
          <w:rFonts w:ascii="Calibri" w:hAnsi="Calibri" w:cs="Calibri"/>
          <w:sz w:val="24"/>
          <w:szCs w:val="24"/>
          <w:vertAlign w:val="subscript"/>
          <w:lang w:val="en-US"/>
        </w:rPr>
        <w:t>2</w:t>
      </w:r>
      <w:r w:rsidR="001E399C" w:rsidRPr="001E399C">
        <w:rPr>
          <w:rFonts w:ascii="Calibri" w:hAnsi="Calibri" w:cs="Calibri"/>
          <w:sz w:val="24"/>
          <w:szCs w:val="24"/>
          <w:lang w:val="en-US"/>
        </w:rPr>
        <w:t>O</w:t>
      </w:r>
      <w:r w:rsidR="001E399C" w:rsidRPr="001E399C">
        <w:rPr>
          <w:rFonts w:ascii="Calibri" w:hAnsi="Calibri" w:cs="Calibri"/>
          <w:sz w:val="24"/>
          <w:szCs w:val="24"/>
          <w:vertAlign w:val="subscript"/>
          <w:lang w:val="en-US"/>
        </w:rPr>
        <w:t>(l)</w:t>
      </w:r>
      <w:r w:rsidR="001E399C" w:rsidRPr="001E399C">
        <w:rPr>
          <w:rFonts w:ascii="Calibri" w:hAnsi="Calibri" w:cs="Calibri"/>
          <w:sz w:val="24"/>
          <w:szCs w:val="24"/>
          <w:lang w:val="en-US"/>
        </w:rPr>
        <w:t xml:space="preserve"> </w:t>
      </w:r>
    </w:p>
    <w:sectPr w:rsidR="001E399C" w:rsidRPr="001E399C" w:rsidSect="004870A5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Wingdings3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21BC"/>
    <w:multiLevelType w:val="hybridMultilevel"/>
    <w:tmpl w:val="A538BD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6327"/>
    <w:multiLevelType w:val="hybridMultilevel"/>
    <w:tmpl w:val="2498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31F0"/>
    <w:multiLevelType w:val="hybridMultilevel"/>
    <w:tmpl w:val="00CCD1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A6767"/>
    <w:multiLevelType w:val="hybridMultilevel"/>
    <w:tmpl w:val="96E097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F7792"/>
    <w:multiLevelType w:val="hybridMultilevel"/>
    <w:tmpl w:val="8E76CD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A4B40"/>
    <w:multiLevelType w:val="hybridMultilevel"/>
    <w:tmpl w:val="B48E338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836A9"/>
    <w:multiLevelType w:val="hybridMultilevel"/>
    <w:tmpl w:val="15BEA0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B659F"/>
    <w:multiLevelType w:val="hybridMultilevel"/>
    <w:tmpl w:val="88FA63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573D4"/>
    <w:multiLevelType w:val="hybridMultilevel"/>
    <w:tmpl w:val="B4D84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3407C"/>
    <w:multiLevelType w:val="multilevel"/>
    <w:tmpl w:val="0C46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2F7F2D"/>
    <w:multiLevelType w:val="hybridMultilevel"/>
    <w:tmpl w:val="32A68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10E51"/>
    <w:multiLevelType w:val="hybridMultilevel"/>
    <w:tmpl w:val="9BDA81F0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F5429"/>
    <w:multiLevelType w:val="hybridMultilevel"/>
    <w:tmpl w:val="986003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07C32"/>
    <w:multiLevelType w:val="multilevel"/>
    <w:tmpl w:val="0C46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FC43DC"/>
    <w:multiLevelType w:val="multilevel"/>
    <w:tmpl w:val="487AD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5A537A"/>
    <w:multiLevelType w:val="hybridMultilevel"/>
    <w:tmpl w:val="7966DD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2054E"/>
    <w:multiLevelType w:val="hybridMultilevel"/>
    <w:tmpl w:val="8FA6790E"/>
    <w:lvl w:ilvl="0" w:tplc="02143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14DD3"/>
    <w:multiLevelType w:val="hybridMultilevel"/>
    <w:tmpl w:val="D4DA5C5C"/>
    <w:lvl w:ilvl="0" w:tplc="203C147A"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345EC"/>
    <w:multiLevelType w:val="multilevel"/>
    <w:tmpl w:val="E7D0C1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B159D5"/>
    <w:multiLevelType w:val="hybridMultilevel"/>
    <w:tmpl w:val="B8483B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F7779"/>
    <w:multiLevelType w:val="hybridMultilevel"/>
    <w:tmpl w:val="66B225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18"/>
  </w:num>
  <w:num w:numId="5">
    <w:abstractNumId w:val="9"/>
  </w:num>
  <w:num w:numId="6">
    <w:abstractNumId w:val="13"/>
  </w:num>
  <w:num w:numId="7">
    <w:abstractNumId w:val="19"/>
  </w:num>
  <w:num w:numId="8">
    <w:abstractNumId w:val="5"/>
  </w:num>
  <w:num w:numId="9">
    <w:abstractNumId w:val="4"/>
  </w:num>
  <w:num w:numId="10">
    <w:abstractNumId w:val="10"/>
  </w:num>
  <w:num w:numId="11">
    <w:abstractNumId w:val="0"/>
  </w:num>
  <w:num w:numId="12">
    <w:abstractNumId w:val="1"/>
  </w:num>
  <w:num w:numId="13">
    <w:abstractNumId w:val="8"/>
  </w:num>
  <w:num w:numId="14">
    <w:abstractNumId w:val="20"/>
  </w:num>
  <w:num w:numId="15">
    <w:abstractNumId w:val="7"/>
  </w:num>
  <w:num w:numId="16">
    <w:abstractNumId w:val="15"/>
  </w:num>
  <w:num w:numId="17">
    <w:abstractNumId w:val="2"/>
  </w:num>
  <w:num w:numId="18">
    <w:abstractNumId w:val="3"/>
  </w:num>
  <w:num w:numId="19">
    <w:abstractNumId w:val="12"/>
  </w:num>
  <w:num w:numId="20">
    <w:abstractNumId w:val="6"/>
  </w:num>
  <w:num w:numId="21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D4"/>
    <w:rsid w:val="00000C31"/>
    <w:rsid w:val="00016261"/>
    <w:rsid w:val="000203DF"/>
    <w:rsid w:val="000222E0"/>
    <w:rsid w:val="000241E4"/>
    <w:rsid w:val="000244EC"/>
    <w:rsid w:val="000379BE"/>
    <w:rsid w:val="0004168D"/>
    <w:rsid w:val="00052A73"/>
    <w:rsid w:val="000537E5"/>
    <w:rsid w:val="00064929"/>
    <w:rsid w:val="000665D9"/>
    <w:rsid w:val="00075DC6"/>
    <w:rsid w:val="000835D0"/>
    <w:rsid w:val="000844AD"/>
    <w:rsid w:val="00086B2F"/>
    <w:rsid w:val="0009020F"/>
    <w:rsid w:val="0009163B"/>
    <w:rsid w:val="00091CFB"/>
    <w:rsid w:val="00092444"/>
    <w:rsid w:val="00096C5B"/>
    <w:rsid w:val="000A0CD4"/>
    <w:rsid w:val="000A2D0F"/>
    <w:rsid w:val="000A626B"/>
    <w:rsid w:val="000B0DA7"/>
    <w:rsid w:val="000B6AA6"/>
    <w:rsid w:val="000B7D05"/>
    <w:rsid w:val="000C5BFA"/>
    <w:rsid w:val="000C69FC"/>
    <w:rsid w:val="000C6FBF"/>
    <w:rsid w:val="000D4933"/>
    <w:rsid w:val="000E0217"/>
    <w:rsid w:val="000E1F92"/>
    <w:rsid w:val="000F4001"/>
    <w:rsid w:val="000F7506"/>
    <w:rsid w:val="00112B25"/>
    <w:rsid w:val="001218E1"/>
    <w:rsid w:val="0012448C"/>
    <w:rsid w:val="0012574E"/>
    <w:rsid w:val="001319D1"/>
    <w:rsid w:val="0013404B"/>
    <w:rsid w:val="00135DB0"/>
    <w:rsid w:val="00136E0D"/>
    <w:rsid w:val="0014423F"/>
    <w:rsid w:val="00145F0B"/>
    <w:rsid w:val="00146E1F"/>
    <w:rsid w:val="00182E59"/>
    <w:rsid w:val="00194B01"/>
    <w:rsid w:val="001955AE"/>
    <w:rsid w:val="001A7AFC"/>
    <w:rsid w:val="001B0404"/>
    <w:rsid w:val="001B193E"/>
    <w:rsid w:val="001B1B86"/>
    <w:rsid w:val="001B3AFC"/>
    <w:rsid w:val="001B6D3D"/>
    <w:rsid w:val="001B7D96"/>
    <w:rsid w:val="001C24A4"/>
    <w:rsid w:val="001C533F"/>
    <w:rsid w:val="001D1F23"/>
    <w:rsid w:val="001D71FF"/>
    <w:rsid w:val="001E399C"/>
    <w:rsid w:val="001E4648"/>
    <w:rsid w:val="001F1448"/>
    <w:rsid w:val="001F18EB"/>
    <w:rsid w:val="001F2C7B"/>
    <w:rsid w:val="001F51DC"/>
    <w:rsid w:val="001F68B2"/>
    <w:rsid w:val="00207A80"/>
    <w:rsid w:val="00216838"/>
    <w:rsid w:val="002232A5"/>
    <w:rsid w:val="00223FD6"/>
    <w:rsid w:val="002317B9"/>
    <w:rsid w:val="00240F28"/>
    <w:rsid w:val="00241DD2"/>
    <w:rsid w:val="00252387"/>
    <w:rsid w:val="00255420"/>
    <w:rsid w:val="00260928"/>
    <w:rsid w:val="002611BC"/>
    <w:rsid w:val="0026307C"/>
    <w:rsid w:val="00270BDC"/>
    <w:rsid w:val="00271734"/>
    <w:rsid w:val="002744AA"/>
    <w:rsid w:val="0028612B"/>
    <w:rsid w:val="00291C91"/>
    <w:rsid w:val="00292B73"/>
    <w:rsid w:val="002954B8"/>
    <w:rsid w:val="002A7305"/>
    <w:rsid w:val="002B3345"/>
    <w:rsid w:val="002B6F0F"/>
    <w:rsid w:val="002C016F"/>
    <w:rsid w:val="002C7009"/>
    <w:rsid w:val="002D1CFA"/>
    <w:rsid w:val="002E2CD4"/>
    <w:rsid w:val="002F39FE"/>
    <w:rsid w:val="002F7ED5"/>
    <w:rsid w:val="00302859"/>
    <w:rsid w:val="00302B1C"/>
    <w:rsid w:val="00306D06"/>
    <w:rsid w:val="00312BBB"/>
    <w:rsid w:val="003143B9"/>
    <w:rsid w:val="003159C3"/>
    <w:rsid w:val="00331A52"/>
    <w:rsid w:val="0033346D"/>
    <w:rsid w:val="00333A55"/>
    <w:rsid w:val="003374DF"/>
    <w:rsid w:val="00344FF7"/>
    <w:rsid w:val="00355877"/>
    <w:rsid w:val="00371017"/>
    <w:rsid w:val="003800F1"/>
    <w:rsid w:val="00381198"/>
    <w:rsid w:val="0039080E"/>
    <w:rsid w:val="00392242"/>
    <w:rsid w:val="00393191"/>
    <w:rsid w:val="00394E73"/>
    <w:rsid w:val="003958BF"/>
    <w:rsid w:val="003A01C5"/>
    <w:rsid w:val="003A3E9E"/>
    <w:rsid w:val="003A4F93"/>
    <w:rsid w:val="003A60AD"/>
    <w:rsid w:val="003A7162"/>
    <w:rsid w:val="003B2884"/>
    <w:rsid w:val="003B75FE"/>
    <w:rsid w:val="003C3B10"/>
    <w:rsid w:val="003D0F5C"/>
    <w:rsid w:val="003F06DD"/>
    <w:rsid w:val="00405132"/>
    <w:rsid w:val="0040777B"/>
    <w:rsid w:val="00412D72"/>
    <w:rsid w:val="00414FD7"/>
    <w:rsid w:val="004264D4"/>
    <w:rsid w:val="00432164"/>
    <w:rsid w:val="00434317"/>
    <w:rsid w:val="00447C75"/>
    <w:rsid w:val="00451C1B"/>
    <w:rsid w:val="00451E2E"/>
    <w:rsid w:val="004560B2"/>
    <w:rsid w:val="00456381"/>
    <w:rsid w:val="0048280A"/>
    <w:rsid w:val="0048381C"/>
    <w:rsid w:val="00485A4B"/>
    <w:rsid w:val="004870A5"/>
    <w:rsid w:val="00490A44"/>
    <w:rsid w:val="00492CFB"/>
    <w:rsid w:val="00492EFA"/>
    <w:rsid w:val="0049756A"/>
    <w:rsid w:val="004B1F2E"/>
    <w:rsid w:val="004B37BB"/>
    <w:rsid w:val="004B48AE"/>
    <w:rsid w:val="004C3A42"/>
    <w:rsid w:val="004D088F"/>
    <w:rsid w:val="004D35C4"/>
    <w:rsid w:val="004D5890"/>
    <w:rsid w:val="004E21F8"/>
    <w:rsid w:val="004E51B3"/>
    <w:rsid w:val="004E7D00"/>
    <w:rsid w:val="004F31AB"/>
    <w:rsid w:val="004F67E3"/>
    <w:rsid w:val="00515433"/>
    <w:rsid w:val="005158D1"/>
    <w:rsid w:val="0051718A"/>
    <w:rsid w:val="00523FCB"/>
    <w:rsid w:val="0052673A"/>
    <w:rsid w:val="00531389"/>
    <w:rsid w:val="005431D4"/>
    <w:rsid w:val="00551ACB"/>
    <w:rsid w:val="00552A54"/>
    <w:rsid w:val="0055766B"/>
    <w:rsid w:val="0056732F"/>
    <w:rsid w:val="00570A14"/>
    <w:rsid w:val="005728C7"/>
    <w:rsid w:val="00593711"/>
    <w:rsid w:val="005944C9"/>
    <w:rsid w:val="005A368C"/>
    <w:rsid w:val="005A67F6"/>
    <w:rsid w:val="005A6849"/>
    <w:rsid w:val="005B1137"/>
    <w:rsid w:val="005B440C"/>
    <w:rsid w:val="005C1E0C"/>
    <w:rsid w:val="005C3091"/>
    <w:rsid w:val="005D0547"/>
    <w:rsid w:val="005D295E"/>
    <w:rsid w:val="005E21B8"/>
    <w:rsid w:val="005E54F6"/>
    <w:rsid w:val="00601BCE"/>
    <w:rsid w:val="00602390"/>
    <w:rsid w:val="00603C8F"/>
    <w:rsid w:val="00603D56"/>
    <w:rsid w:val="00611906"/>
    <w:rsid w:val="00616406"/>
    <w:rsid w:val="00625EAB"/>
    <w:rsid w:val="006347FA"/>
    <w:rsid w:val="006500FC"/>
    <w:rsid w:val="00652BA2"/>
    <w:rsid w:val="00652E10"/>
    <w:rsid w:val="00655B17"/>
    <w:rsid w:val="00657DA1"/>
    <w:rsid w:val="0066715E"/>
    <w:rsid w:val="006816B4"/>
    <w:rsid w:val="006838B2"/>
    <w:rsid w:val="0068754B"/>
    <w:rsid w:val="00693B00"/>
    <w:rsid w:val="006A62D6"/>
    <w:rsid w:val="006B5AAA"/>
    <w:rsid w:val="006C0C4B"/>
    <w:rsid w:val="006C3BDA"/>
    <w:rsid w:val="006C45AD"/>
    <w:rsid w:val="006C785C"/>
    <w:rsid w:val="006E029A"/>
    <w:rsid w:val="006E5DD3"/>
    <w:rsid w:val="006E6408"/>
    <w:rsid w:val="006E6BAF"/>
    <w:rsid w:val="006F0F16"/>
    <w:rsid w:val="006F22A0"/>
    <w:rsid w:val="006F6A49"/>
    <w:rsid w:val="007020A1"/>
    <w:rsid w:val="00707101"/>
    <w:rsid w:val="00716391"/>
    <w:rsid w:val="0072171E"/>
    <w:rsid w:val="00730F3E"/>
    <w:rsid w:val="007340CD"/>
    <w:rsid w:val="00740BC8"/>
    <w:rsid w:val="00741379"/>
    <w:rsid w:val="00745B4F"/>
    <w:rsid w:val="00746325"/>
    <w:rsid w:val="00747D0B"/>
    <w:rsid w:val="007527FE"/>
    <w:rsid w:val="00752A41"/>
    <w:rsid w:val="007546A7"/>
    <w:rsid w:val="007828C5"/>
    <w:rsid w:val="00790CFA"/>
    <w:rsid w:val="00793FD2"/>
    <w:rsid w:val="007A4A7E"/>
    <w:rsid w:val="007A60C1"/>
    <w:rsid w:val="007B6339"/>
    <w:rsid w:val="007E10BB"/>
    <w:rsid w:val="007E2386"/>
    <w:rsid w:val="007E69CC"/>
    <w:rsid w:val="00801EB7"/>
    <w:rsid w:val="0080527C"/>
    <w:rsid w:val="00823E39"/>
    <w:rsid w:val="00825C6B"/>
    <w:rsid w:val="00826AC9"/>
    <w:rsid w:val="00830A0D"/>
    <w:rsid w:val="00830CD6"/>
    <w:rsid w:val="00830EC5"/>
    <w:rsid w:val="00841912"/>
    <w:rsid w:val="0084226C"/>
    <w:rsid w:val="0084489F"/>
    <w:rsid w:val="00844DA7"/>
    <w:rsid w:val="00861302"/>
    <w:rsid w:val="00861478"/>
    <w:rsid w:val="008631AC"/>
    <w:rsid w:val="00867533"/>
    <w:rsid w:val="0089034D"/>
    <w:rsid w:val="00891CF5"/>
    <w:rsid w:val="00894011"/>
    <w:rsid w:val="008A6E21"/>
    <w:rsid w:val="008B039E"/>
    <w:rsid w:val="008B6573"/>
    <w:rsid w:val="008C4069"/>
    <w:rsid w:val="008C6AFA"/>
    <w:rsid w:val="008D45B1"/>
    <w:rsid w:val="008D6B00"/>
    <w:rsid w:val="008E481C"/>
    <w:rsid w:val="008E4B28"/>
    <w:rsid w:val="008F0826"/>
    <w:rsid w:val="0090559D"/>
    <w:rsid w:val="009142F1"/>
    <w:rsid w:val="00917923"/>
    <w:rsid w:val="00927158"/>
    <w:rsid w:val="00927CD7"/>
    <w:rsid w:val="0093174F"/>
    <w:rsid w:val="00940194"/>
    <w:rsid w:val="00947996"/>
    <w:rsid w:val="00952B75"/>
    <w:rsid w:val="00953E7B"/>
    <w:rsid w:val="0095745E"/>
    <w:rsid w:val="0096698B"/>
    <w:rsid w:val="00967404"/>
    <w:rsid w:val="00990CCD"/>
    <w:rsid w:val="009A28A4"/>
    <w:rsid w:val="009A793A"/>
    <w:rsid w:val="009B3950"/>
    <w:rsid w:val="009B6A55"/>
    <w:rsid w:val="009D2013"/>
    <w:rsid w:val="009E239D"/>
    <w:rsid w:val="009E5C0B"/>
    <w:rsid w:val="009F46FD"/>
    <w:rsid w:val="009F75CB"/>
    <w:rsid w:val="009F7F35"/>
    <w:rsid w:val="00A03FE1"/>
    <w:rsid w:val="00A20BC8"/>
    <w:rsid w:val="00A24B1B"/>
    <w:rsid w:val="00A27889"/>
    <w:rsid w:val="00A34C8C"/>
    <w:rsid w:val="00A5765F"/>
    <w:rsid w:val="00A57924"/>
    <w:rsid w:val="00A654B4"/>
    <w:rsid w:val="00A734E7"/>
    <w:rsid w:val="00A946BA"/>
    <w:rsid w:val="00AD01A7"/>
    <w:rsid w:val="00AD05E1"/>
    <w:rsid w:val="00AD3FFE"/>
    <w:rsid w:val="00AD4EC0"/>
    <w:rsid w:val="00AD6FCA"/>
    <w:rsid w:val="00AD7620"/>
    <w:rsid w:val="00AE109E"/>
    <w:rsid w:val="00AF0AC0"/>
    <w:rsid w:val="00AF5856"/>
    <w:rsid w:val="00B0681B"/>
    <w:rsid w:val="00B0693A"/>
    <w:rsid w:val="00B11648"/>
    <w:rsid w:val="00B1383E"/>
    <w:rsid w:val="00B17713"/>
    <w:rsid w:val="00B17ACD"/>
    <w:rsid w:val="00B2155F"/>
    <w:rsid w:val="00B30DA0"/>
    <w:rsid w:val="00B32FDB"/>
    <w:rsid w:val="00B3531F"/>
    <w:rsid w:val="00B35FA3"/>
    <w:rsid w:val="00B46ACB"/>
    <w:rsid w:val="00B52763"/>
    <w:rsid w:val="00B5358E"/>
    <w:rsid w:val="00B610B1"/>
    <w:rsid w:val="00B7037C"/>
    <w:rsid w:val="00B71CDD"/>
    <w:rsid w:val="00B751FE"/>
    <w:rsid w:val="00B813DF"/>
    <w:rsid w:val="00B83B52"/>
    <w:rsid w:val="00BC55B0"/>
    <w:rsid w:val="00BC59CD"/>
    <w:rsid w:val="00BE4D0A"/>
    <w:rsid w:val="00BE548D"/>
    <w:rsid w:val="00C02DB0"/>
    <w:rsid w:val="00C132F9"/>
    <w:rsid w:val="00C17E60"/>
    <w:rsid w:val="00C24CA9"/>
    <w:rsid w:val="00C275AB"/>
    <w:rsid w:val="00C32E31"/>
    <w:rsid w:val="00C54C10"/>
    <w:rsid w:val="00C62270"/>
    <w:rsid w:val="00C632D2"/>
    <w:rsid w:val="00C65287"/>
    <w:rsid w:val="00C65CC3"/>
    <w:rsid w:val="00C66885"/>
    <w:rsid w:val="00C7405B"/>
    <w:rsid w:val="00C91FE9"/>
    <w:rsid w:val="00C94723"/>
    <w:rsid w:val="00CA62D2"/>
    <w:rsid w:val="00CA7CE1"/>
    <w:rsid w:val="00CB3E3D"/>
    <w:rsid w:val="00CC658E"/>
    <w:rsid w:val="00CD70C4"/>
    <w:rsid w:val="00CD7F5B"/>
    <w:rsid w:val="00CE59E7"/>
    <w:rsid w:val="00D01831"/>
    <w:rsid w:val="00D109BA"/>
    <w:rsid w:val="00D270BC"/>
    <w:rsid w:val="00D32CBE"/>
    <w:rsid w:val="00D517C9"/>
    <w:rsid w:val="00D536DA"/>
    <w:rsid w:val="00D5418B"/>
    <w:rsid w:val="00D54D23"/>
    <w:rsid w:val="00D676D4"/>
    <w:rsid w:val="00D67A41"/>
    <w:rsid w:val="00D70438"/>
    <w:rsid w:val="00D72DDA"/>
    <w:rsid w:val="00D75C8A"/>
    <w:rsid w:val="00D8471B"/>
    <w:rsid w:val="00D84F4B"/>
    <w:rsid w:val="00D87110"/>
    <w:rsid w:val="00D9087E"/>
    <w:rsid w:val="00D9348E"/>
    <w:rsid w:val="00D9485A"/>
    <w:rsid w:val="00DA53D4"/>
    <w:rsid w:val="00DA7320"/>
    <w:rsid w:val="00DA788C"/>
    <w:rsid w:val="00DB0ED1"/>
    <w:rsid w:val="00DB2D3F"/>
    <w:rsid w:val="00DB6503"/>
    <w:rsid w:val="00DC49F0"/>
    <w:rsid w:val="00DC53EC"/>
    <w:rsid w:val="00DD223E"/>
    <w:rsid w:val="00DE2595"/>
    <w:rsid w:val="00DE43CB"/>
    <w:rsid w:val="00DF066B"/>
    <w:rsid w:val="00DF31B3"/>
    <w:rsid w:val="00DF7043"/>
    <w:rsid w:val="00E021DF"/>
    <w:rsid w:val="00E237F7"/>
    <w:rsid w:val="00E24BE9"/>
    <w:rsid w:val="00E25762"/>
    <w:rsid w:val="00E44429"/>
    <w:rsid w:val="00E47A86"/>
    <w:rsid w:val="00E53287"/>
    <w:rsid w:val="00E540EA"/>
    <w:rsid w:val="00E56F2C"/>
    <w:rsid w:val="00E62547"/>
    <w:rsid w:val="00E67152"/>
    <w:rsid w:val="00E729A8"/>
    <w:rsid w:val="00E76D91"/>
    <w:rsid w:val="00E77778"/>
    <w:rsid w:val="00E97E96"/>
    <w:rsid w:val="00EA1D0E"/>
    <w:rsid w:val="00EA3FA4"/>
    <w:rsid w:val="00EB3672"/>
    <w:rsid w:val="00EB6B4F"/>
    <w:rsid w:val="00EC4465"/>
    <w:rsid w:val="00EC73A8"/>
    <w:rsid w:val="00EC798D"/>
    <w:rsid w:val="00ED300E"/>
    <w:rsid w:val="00ED4D02"/>
    <w:rsid w:val="00EF046E"/>
    <w:rsid w:val="00EF2238"/>
    <w:rsid w:val="00EF4BFD"/>
    <w:rsid w:val="00F0231B"/>
    <w:rsid w:val="00F12681"/>
    <w:rsid w:val="00F160AC"/>
    <w:rsid w:val="00F16534"/>
    <w:rsid w:val="00F27E00"/>
    <w:rsid w:val="00F33469"/>
    <w:rsid w:val="00F400DD"/>
    <w:rsid w:val="00F4283E"/>
    <w:rsid w:val="00F4709C"/>
    <w:rsid w:val="00F5201B"/>
    <w:rsid w:val="00F71821"/>
    <w:rsid w:val="00F749C4"/>
    <w:rsid w:val="00F769C4"/>
    <w:rsid w:val="00F919B6"/>
    <w:rsid w:val="00F95E30"/>
    <w:rsid w:val="00FA0A06"/>
    <w:rsid w:val="00FB662F"/>
    <w:rsid w:val="00FC2DD5"/>
    <w:rsid w:val="00FD219F"/>
    <w:rsid w:val="00FD5E15"/>
    <w:rsid w:val="00FD7877"/>
    <w:rsid w:val="00FE3E93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3806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F0826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D67A41"/>
    <w:pPr>
      <w:keepNext/>
      <w:outlineLvl w:val="0"/>
    </w:pPr>
    <w:rPr>
      <w:rFonts w:ascii="Arial" w:hAnsi="Arial"/>
      <w:b/>
      <w:bCs/>
      <w:kern w:val="32"/>
      <w:sz w:val="40"/>
      <w:szCs w:val="32"/>
      <w:u w:val="single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2E2CD4"/>
  </w:style>
  <w:style w:type="paragraph" w:styleId="NormalWeb">
    <w:name w:val="Normal (Web)"/>
    <w:basedOn w:val="Normal"/>
    <w:uiPriority w:val="99"/>
    <w:semiHidden/>
    <w:unhideWhenUsed/>
    <w:rsid w:val="00CA7CE1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7CE1"/>
    <w:rPr>
      <w:rFonts w:ascii="Lucida Grande" w:eastAsiaTheme="minorEastAsia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CE1"/>
    <w:rPr>
      <w:rFonts w:ascii="Lucida Grande" w:hAnsi="Lucida Grande" w:cs="Lucida Grande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333A55"/>
    <w:rPr>
      <w:color w:val="808080"/>
    </w:rPr>
  </w:style>
  <w:style w:type="paragraph" w:customStyle="1" w:styleId="exercice">
    <w:name w:val="exercice"/>
    <w:basedOn w:val="Sansinterligne"/>
    <w:link w:val="exerciceCar"/>
    <w:qFormat/>
    <w:rsid w:val="00D67A41"/>
    <w:rPr>
      <w:rFonts w:ascii="Arial" w:eastAsiaTheme="minorHAnsi" w:hAnsi="Arial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67A41"/>
  </w:style>
  <w:style w:type="character" w:customStyle="1" w:styleId="exerciceCar">
    <w:name w:val="exercice Car"/>
    <w:basedOn w:val="SansinterligneCar"/>
    <w:link w:val="exercice"/>
    <w:rsid w:val="00D67A41"/>
    <w:rPr>
      <w:rFonts w:ascii="Arial" w:eastAsiaTheme="minorHAnsi" w:hAnsi="Arial" w:cs="Arial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D67A41"/>
    <w:rPr>
      <w:rFonts w:ascii="Arial" w:eastAsia="Times New Roman" w:hAnsi="Arial" w:cs="Times New Roman"/>
      <w:b/>
      <w:bCs/>
      <w:kern w:val="32"/>
      <w:sz w:val="40"/>
      <w:szCs w:val="32"/>
      <w:u w:val="single"/>
      <w:lang w:val="x-none" w:eastAsia="x-none"/>
    </w:rPr>
  </w:style>
  <w:style w:type="paragraph" w:styleId="Corpsdetexte">
    <w:name w:val="Body Text"/>
    <w:basedOn w:val="Normal"/>
    <w:link w:val="CorpsdetexteCar"/>
    <w:uiPriority w:val="1"/>
    <w:qFormat/>
    <w:rsid w:val="004870A5"/>
    <w:pPr>
      <w:widowControl w:val="0"/>
      <w:ind w:left="928" w:hanging="348"/>
    </w:pPr>
    <w:rPr>
      <w:rFonts w:ascii="Arial" w:eastAsia="Arial" w:hAnsi="Arial" w:cstheme="minorBidi"/>
      <w:b/>
      <w:bCs/>
      <w:sz w:val="20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4870A5"/>
    <w:rPr>
      <w:rFonts w:ascii="Arial" w:eastAsia="Arial" w:hAnsi="Arial"/>
      <w:b/>
      <w:bCs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4870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f">
    <w:name w:val="tf"/>
    <w:basedOn w:val="Policepardfaut"/>
    <w:rsid w:val="00371017"/>
  </w:style>
  <w:style w:type="character" w:customStyle="1" w:styleId="apple-converted-space">
    <w:name w:val="apple-converted-space"/>
    <w:basedOn w:val="Policepardfaut"/>
    <w:rsid w:val="00371017"/>
  </w:style>
  <w:style w:type="character" w:customStyle="1" w:styleId="sc-cqflbn">
    <w:name w:val="sc-cqflbn"/>
    <w:basedOn w:val="Policepardfaut"/>
    <w:rsid w:val="008F0826"/>
  </w:style>
  <w:style w:type="paragraph" w:customStyle="1" w:styleId="Contenudetableau">
    <w:name w:val="Contenu de tableau"/>
    <w:basedOn w:val="Normal"/>
    <w:qFormat/>
    <w:rsid w:val="00B52763"/>
    <w:pPr>
      <w:suppressLineNumbers/>
    </w:pPr>
    <w:rPr>
      <w:rFonts w:ascii="Liberation Serif" w:eastAsia="SimSun" w:hAnsi="Liberation Serif" w:cs="Lucida San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1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9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4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7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7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9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5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7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4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2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5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0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6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8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4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8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7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7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0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3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7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6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1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0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1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0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9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6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4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7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1D1912-CF75-E244-BB5E-B09B1D3A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15</cp:revision>
  <cp:lastPrinted>2020-09-21T10:55:00Z</cp:lastPrinted>
  <dcterms:created xsi:type="dcterms:W3CDTF">2020-10-13T11:52:00Z</dcterms:created>
  <dcterms:modified xsi:type="dcterms:W3CDTF">2020-10-16T12:39:00Z</dcterms:modified>
</cp:coreProperties>
</file>