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E388" w14:textId="298F2883" w:rsidR="00FD5E15" w:rsidRPr="00921E91" w:rsidRDefault="00E25BD2">
      <w:pPr>
        <w:rPr>
          <w:rFonts w:ascii="Calibri Light" w:hAnsi="Calibri Light" w:cs="Calibri Light"/>
        </w:rPr>
      </w:pPr>
      <w:r w:rsidRPr="00921E91">
        <w:rPr>
          <w:rFonts w:ascii="Calibri Light" w:hAnsi="Calibri Light" w:cs="Calibri Light"/>
        </w:rPr>
        <w:t>08</w:t>
      </w:r>
      <w:r w:rsidR="004870A5" w:rsidRPr="00921E91">
        <w:rPr>
          <w:rFonts w:ascii="Calibri Light" w:hAnsi="Calibri Light" w:cs="Calibri Light"/>
        </w:rPr>
        <w:t>/</w:t>
      </w:r>
      <w:r w:rsidRPr="00921E91">
        <w:rPr>
          <w:rFonts w:ascii="Calibri Light" w:hAnsi="Calibri Light" w:cs="Calibri Light"/>
        </w:rPr>
        <w:t>10</w:t>
      </w:r>
      <w:r w:rsidR="004870A5" w:rsidRPr="00921E91">
        <w:rPr>
          <w:rFonts w:ascii="Calibri Light" w:hAnsi="Calibri Light" w:cs="Calibri Light"/>
        </w:rPr>
        <w:t>/201</w:t>
      </w:r>
      <w:r w:rsidR="00C65287" w:rsidRPr="00921E91">
        <w:rPr>
          <w:rFonts w:ascii="Calibri Light" w:hAnsi="Calibri Light" w:cs="Calibri Light"/>
        </w:rPr>
        <w:t>9</w:t>
      </w:r>
      <w:r w:rsidR="00593711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2E2CD4" w:rsidRPr="00921E91">
        <w:rPr>
          <w:rFonts w:ascii="Calibri Light" w:hAnsi="Calibri Light" w:cs="Calibri Light"/>
        </w:rPr>
        <w:tab/>
      </w:r>
      <w:r w:rsidR="00593711" w:rsidRPr="00921E91">
        <w:rPr>
          <w:rFonts w:ascii="Calibri Light" w:hAnsi="Calibri Light" w:cs="Calibri Light"/>
        </w:rPr>
        <w:t>Devoir surveillé n°</w:t>
      </w:r>
      <w:r w:rsidR="009A793A" w:rsidRPr="00921E91">
        <w:rPr>
          <w:rFonts w:ascii="Calibri Light" w:hAnsi="Calibri Light" w:cs="Calibri Light"/>
        </w:rPr>
        <w:t>1</w:t>
      </w:r>
      <w:r w:rsidR="004D088F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</w:r>
      <w:r w:rsidR="008631AC" w:rsidRPr="00921E91">
        <w:rPr>
          <w:rFonts w:ascii="Calibri Light" w:hAnsi="Calibri Light" w:cs="Calibri Light"/>
        </w:rPr>
        <w:tab/>
        <w:t xml:space="preserve">    </w:t>
      </w:r>
      <w:r w:rsidR="0049756A" w:rsidRPr="00921E91">
        <w:rPr>
          <w:rFonts w:ascii="Calibri Light" w:hAnsi="Calibri Light" w:cs="Calibri Light"/>
        </w:rPr>
        <w:tab/>
        <w:t xml:space="preserve">    </w:t>
      </w:r>
      <w:r w:rsidR="003B75FE" w:rsidRPr="00921E91">
        <w:rPr>
          <w:rFonts w:ascii="Calibri Light" w:hAnsi="Calibri Light" w:cs="Calibri Light"/>
        </w:rPr>
        <w:t xml:space="preserve"> </w:t>
      </w:r>
      <w:r w:rsidR="007C1FD4" w:rsidRPr="00921E91">
        <w:rPr>
          <w:rFonts w:ascii="Calibri Light" w:hAnsi="Calibri Light" w:cs="Calibri Light"/>
        </w:rPr>
        <w:tab/>
        <w:t xml:space="preserve"> 2</w:t>
      </w:r>
      <w:r w:rsidR="007C1FD4" w:rsidRPr="00921E91">
        <w:rPr>
          <w:rFonts w:ascii="Calibri Light" w:hAnsi="Calibri Light" w:cs="Calibri Light"/>
          <w:vertAlign w:val="superscript"/>
        </w:rPr>
        <w:t>nde</w:t>
      </w:r>
      <w:r w:rsidR="006E6E4A" w:rsidRPr="00921E91">
        <w:rPr>
          <w:rFonts w:ascii="Calibri Light" w:hAnsi="Calibri Light" w:cs="Calibri Light"/>
        </w:rPr>
        <w:t>5</w:t>
      </w:r>
    </w:p>
    <w:p w14:paraId="57F3C593" w14:textId="43B27D63" w:rsidR="002E2CD4" w:rsidRPr="00921E91" w:rsidRDefault="002E2CD4">
      <w:pPr>
        <w:rPr>
          <w:rFonts w:ascii="Calibri Light" w:hAnsi="Calibri Light" w:cs="Calibri Light"/>
        </w:rPr>
      </w:pPr>
      <w:r w:rsidRPr="00921E91">
        <w:rPr>
          <w:rFonts w:ascii="Calibri Light" w:hAnsi="Calibri Light" w:cs="Calibri Light"/>
        </w:rPr>
        <w:t>Nom et Prénom : …………………………………………………………………………</w:t>
      </w:r>
      <w:proofErr w:type="gramStart"/>
      <w:r w:rsidRPr="00921E91">
        <w:rPr>
          <w:rFonts w:ascii="Calibri Light" w:hAnsi="Calibri Light" w:cs="Calibri Light"/>
        </w:rPr>
        <w:t>…….</w:t>
      </w:r>
      <w:proofErr w:type="gramEnd"/>
      <w:r w:rsidRPr="00921E91">
        <w:rPr>
          <w:rFonts w:ascii="Calibri Light" w:hAnsi="Calibri Light" w:cs="Calibri Light"/>
        </w:rPr>
        <w:t>.</w:t>
      </w:r>
      <w:r w:rsidR="00921E91">
        <w:rPr>
          <w:rFonts w:ascii="Calibri Light" w:hAnsi="Calibri Light" w:cs="Calibri Light"/>
        </w:rPr>
        <w:t>…………………………………………………………</w:t>
      </w:r>
    </w:p>
    <w:p w14:paraId="3DEF8B45" w14:textId="77777777" w:rsidR="002E2CD4" w:rsidRPr="002E2CD4" w:rsidRDefault="002E2CD4" w:rsidP="002E2CD4">
      <w:pPr>
        <w:pStyle w:val="Sansinterligne"/>
        <w:rPr>
          <w:sz w:val="10"/>
        </w:rPr>
      </w:pPr>
    </w:p>
    <w:tbl>
      <w:tblPr>
        <w:tblW w:w="10772" w:type="dxa"/>
        <w:tblInd w:w="-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5"/>
        <w:gridCol w:w="864"/>
        <w:gridCol w:w="864"/>
        <w:gridCol w:w="864"/>
        <w:gridCol w:w="865"/>
      </w:tblGrid>
      <w:tr w:rsidR="009C41C8" w14:paraId="6677B672" w14:textId="77777777" w:rsidTr="00AC7CB4"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6314B4B" w14:textId="77777777" w:rsidR="009C41C8" w:rsidRPr="00F61F79" w:rsidRDefault="009C41C8" w:rsidP="00AC7CB4">
            <w:pPr>
              <w:tabs>
                <w:tab w:val="right" w:pos="2424"/>
                <w:tab w:val="left" w:pos="2552"/>
                <w:tab w:val="left" w:pos="5103"/>
                <w:tab w:val="left" w:pos="7725"/>
                <w:tab w:val="right" w:pos="10203"/>
              </w:tabs>
              <w:rPr>
                <w:rFonts w:ascii="Calibri" w:hAnsi="Calibri"/>
                <w:sz w:val="18"/>
                <w:szCs w:val="18"/>
              </w:rPr>
            </w:pPr>
            <w:r w:rsidRPr="00F61F79">
              <w:rPr>
                <w:rFonts w:ascii="Calibri" w:hAnsi="Calibri"/>
                <w:sz w:val="18"/>
                <w:szCs w:val="18"/>
              </w:rPr>
              <w:t xml:space="preserve">COMPÉTENCES ÉVALUÉES :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C2263A7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E55A442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68B405B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30CEBB" w14:textId="77777777" w:rsidR="009C41C8" w:rsidRPr="00F61F79" w:rsidRDefault="009C41C8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****</w:t>
            </w:r>
          </w:p>
        </w:tc>
      </w:tr>
      <w:tr w:rsidR="009C41C8" w14:paraId="7CCD69F8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F1D71" w14:textId="01F4802B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S’approprier une probl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matique, identifier les connaissances associ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 et rechercher l’information utile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392C5B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74A4C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99F1A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8FF7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7EF2B3C2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6744F5" w14:textId="01A69164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Analyser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raisonner et proposer des strat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gies de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solution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CD512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E4F0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9C86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A1EF7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57CF3848" w14:textId="77777777" w:rsidTr="00AC7CB4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FE70500" w14:textId="4E85A67D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Conduire une d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marche : exploiter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calculer,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senter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1CB79DA7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4B27E28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42A9DED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1F9661E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797121B1" w14:textId="77777777" w:rsidTr="00AC7CB4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2E2B644" w14:textId="74D3F1E9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Valider des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sultats obtenus, faire preuve d’esprit critique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7E77520D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4293A69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356B0862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62D7868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9C41C8" w14:paraId="0B5EEDB2" w14:textId="77777777" w:rsidTr="00AC7CB4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FDB43" w14:textId="17D8BB18" w:rsidR="009C41C8" w:rsidRPr="009C41C8" w:rsidRDefault="009C41C8" w:rsidP="00AC7CB4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Communiquer </w:t>
            </w:r>
            <w:r>
              <w:rPr>
                <w:rFonts w:ascii="Calibri Light" w:hAnsi="Calibri Light" w:cs="Calibri Light"/>
                <w:sz w:val="16"/>
                <w:szCs w:val="16"/>
              </w:rPr>
              <w:t>à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 l’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crit de mani</w:t>
            </w:r>
            <w:r>
              <w:rPr>
                <w:rFonts w:ascii="Calibri Light" w:hAnsi="Calibri Light" w:cs="Calibri Light"/>
                <w:sz w:val="16"/>
                <w:szCs w:val="16"/>
              </w:rPr>
              <w:t>è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re structur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e, raisonn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et argument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en utilisant un langage rigoureux et des modes de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sentation appropri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B7581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79960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3C49A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A21C9" w14:textId="77777777" w:rsidR="009C41C8" w:rsidRPr="009C41C8" w:rsidRDefault="009C41C8" w:rsidP="002C590D">
            <w:pPr>
              <w:pStyle w:val="Contenudetableau"/>
              <w:rPr>
                <w:rFonts w:ascii="Calibri" w:hAnsi="Calibri"/>
              </w:rPr>
            </w:pPr>
          </w:p>
        </w:tc>
      </w:tr>
    </w:tbl>
    <w:p w14:paraId="216E72B0" w14:textId="77777777" w:rsidR="009C41C8" w:rsidRPr="00AC7CB4" w:rsidRDefault="009C41C8" w:rsidP="00AD01A7">
      <w:pPr>
        <w:pStyle w:val="exercice"/>
        <w:jc w:val="both"/>
        <w:rPr>
          <w:rFonts w:asciiTheme="majorHAnsi" w:hAnsiTheme="majorHAnsi" w:cstheme="majorHAnsi"/>
          <w:bCs/>
          <w:iCs/>
          <w:sz w:val="11"/>
          <w:szCs w:val="11"/>
        </w:rPr>
      </w:pPr>
    </w:p>
    <w:p w14:paraId="0716A4DD" w14:textId="4D5A6F58" w:rsidR="00456381" w:rsidRPr="009C41C8" w:rsidRDefault="00C275AB" w:rsidP="00AD01A7">
      <w:pPr>
        <w:pStyle w:val="exercice"/>
        <w:jc w:val="both"/>
        <w:rPr>
          <w:rFonts w:asciiTheme="majorHAnsi" w:hAnsiTheme="majorHAnsi" w:cstheme="majorHAnsi"/>
          <w:b/>
          <w:iCs/>
        </w:rPr>
      </w:pPr>
      <w:r w:rsidRPr="009C41C8">
        <w:rPr>
          <w:rFonts w:asciiTheme="majorHAnsi" w:hAnsiTheme="majorHAnsi" w:cstheme="majorHAnsi"/>
          <w:b/>
          <w:iCs/>
        </w:rPr>
        <w:t>Rendre le sujet dans la copie. Les réponses doivent être rédigées. Chaque résultat doit être accompagné de son unité</w:t>
      </w:r>
      <w:r w:rsidR="00EE0D0C" w:rsidRPr="009C41C8">
        <w:rPr>
          <w:rFonts w:asciiTheme="majorHAnsi" w:hAnsiTheme="majorHAnsi" w:cstheme="majorHAnsi"/>
          <w:b/>
          <w:iCs/>
        </w:rPr>
        <w:t xml:space="preserve"> (si la grandeur physique l’exige)</w:t>
      </w:r>
      <w:r w:rsidRPr="009C41C8">
        <w:rPr>
          <w:rFonts w:asciiTheme="majorHAnsi" w:hAnsiTheme="majorHAnsi" w:cstheme="majorHAnsi"/>
          <w:b/>
          <w:iCs/>
        </w:rPr>
        <w:t>.</w:t>
      </w:r>
    </w:p>
    <w:p w14:paraId="639A34DA" w14:textId="6FC8912D" w:rsidR="00AD01A7" w:rsidRPr="00AC7CB4" w:rsidRDefault="00AD01A7" w:rsidP="00F27E00">
      <w:pPr>
        <w:pStyle w:val="exercice"/>
        <w:rPr>
          <w:rFonts w:asciiTheme="majorHAnsi" w:hAnsiTheme="majorHAnsi" w:cstheme="majorHAnsi"/>
          <w:i/>
          <w:sz w:val="11"/>
          <w:szCs w:val="11"/>
        </w:rPr>
      </w:pPr>
    </w:p>
    <w:p w14:paraId="335E4273" w14:textId="5DB3E315" w:rsidR="00475F41" w:rsidRPr="00475F41" w:rsidRDefault="007C1FD4" w:rsidP="00475F41">
      <w:pPr>
        <w:pStyle w:val="Sansinterligne"/>
        <w:rPr>
          <w:rFonts w:asciiTheme="majorHAnsi" w:hAnsiTheme="majorHAnsi"/>
          <w:b/>
          <w:sz w:val="32"/>
          <w:szCs w:val="26"/>
          <w:u w:val="single"/>
        </w:rPr>
      </w:pPr>
      <w:r>
        <w:rPr>
          <w:rFonts w:asciiTheme="majorHAnsi" w:hAnsiTheme="majorHAnsi"/>
          <w:b/>
          <w:sz w:val="32"/>
          <w:szCs w:val="26"/>
          <w:u w:val="single"/>
        </w:rPr>
        <w:t>Exercice 1</w:t>
      </w:r>
      <w:r w:rsidRPr="007C1FD4">
        <w:rPr>
          <w:rFonts w:asciiTheme="majorHAnsi" w:hAnsiTheme="majorHAnsi"/>
          <w:b/>
          <w:sz w:val="32"/>
          <w:szCs w:val="26"/>
        </w:rPr>
        <w:t xml:space="preserve"> : </w:t>
      </w:r>
      <w:r w:rsidR="005207A6">
        <w:rPr>
          <w:rFonts w:asciiTheme="majorHAnsi" w:hAnsiTheme="majorHAnsi"/>
          <w:b/>
          <w:sz w:val="32"/>
          <w:szCs w:val="26"/>
        </w:rPr>
        <w:t>Un mal de tête !</w:t>
      </w:r>
      <w:r w:rsidR="00921E91" w:rsidRPr="00921E91">
        <w:rPr>
          <w:noProof/>
        </w:rPr>
        <w:t xml:space="preserve"> </w:t>
      </w:r>
    </w:p>
    <w:p w14:paraId="7E5D4F8F" w14:textId="10B8E21A" w:rsidR="00475F41" w:rsidRPr="00475F41" w:rsidRDefault="00475F41" w:rsidP="00475F41">
      <w:pPr>
        <w:jc w:val="both"/>
        <w:rPr>
          <w:rFonts w:ascii="Calibri Light" w:hAnsi="Calibri Light" w:cs="Calibri Light"/>
        </w:rPr>
      </w:pPr>
      <w:r w:rsidRPr="00475F41">
        <w:rPr>
          <w:rFonts w:ascii="Calibri Light" w:hAnsi="Calibri Light" w:cs="Calibri Light"/>
        </w:rPr>
        <w:t>Le paracétamol est un antidouleur. Un comprimé pour adulte a une dose de principe actif trop importante pour un enfant.</w:t>
      </w:r>
    </w:p>
    <w:p w14:paraId="5CC22CB0" w14:textId="18E7D6C5" w:rsidR="00475F41" w:rsidRPr="00475F41" w:rsidRDefault="00475F41" w:rsidP="00475F41">
      <w:pPr>
        <w:jc w:val="both"/>
        <w:rPr>
          <w:rFonts w:ascii="Calibri Light" w:hAnsi="Calibri Light" w:cs="Calibri Light"/>
        </w:rPr>
      </w:pPr>
      <w:r w:rsidRPr="00475F41">
        <w:rPr>
          <w:rFonts w:ascii="Calibri Light" w:hAnsi="Calibri Light" w:cs="Calibri Light"/>
        </w:rPr>
        <w:t>N’ayant pas de comprimé adapté pour sa fille, un parent décide de se servir d’un comprimé adulte qu’il va introduire dans un verre rempli d’eau.</w:t>
      </w:r>
    </w:p>
    <w:p w14:paraId="20395300" w14:textId="2D3C9A3C" w:rsidR="00475F41" w:rsidRPr="00475F41" w:rsidRDefault="00990BC9" w:rsidP="00475F41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90BC9">
        <w:rPr>
          <w:rFonts w:ascii="Calibri Light" w:hAnsi="Calibri Light" w:cs="Calibri Light"/>
          <w:color w:val="A6A6A6" w:themeColor="background1" w:themeShade="A6"/>
          <w:sz w:val="24"/>
          <w:szCs w:val="24"/>
        </w:rPr>
        <w:t xml:space="preserve">(1 pt) </w:t>
      </w:r>
      <w:r w:rsidR="00475F41" w:rsidRPr="00475F41">
        <w:rPr>
          <w:rFonts w:ascii="Calibri Light" w:hAnsi="Calibri Light" w:cs="Calibri Light"/>
          <w:sz w:val="24"/>
          <w:szCs w:val="24"/>
        </w:rPr>
        <w:t>Comment se nomme en chimie la technique opérée pour mélanger l’eau et le paracétamol ?</w:t>
      </w:r>
    </w:p>
    <w:p w14:paraId="5231F287" w14:textId="7D3F3B4F" w:rsidR="00475F41" w:rsidRPr="00475F41" w:rsidRDefault="00990BC9" w:rsidP="00475F41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90BC9">
        <w:rPr>
          <w:rFonts w:ascii="Calibri Light" w:hAnsi="Calibri Light" w:cs="Calibri Light"/>
          <w:color w:val="A6A6A6" w:themeColor="background1" w:themeShade="A6"/>
          <w:sz w:val="24"/>
          <w:szCs w:val="24"/>
        </w:rPr>
        <w:t>(</w:t>
      </w:r>
      <w:r>
        <w:rPr>
          <w:rFonts w:ascii="Calibri Light" w:hAnsi="Calibri Light" w:cs="Calibri Light"/>
          <w:color w:val="A6A6A6" w:themeColor="background1" w:themeShade="A6"/>
          <w:sz w:val="24"/>
          <w:szCs w:val="24"/>
        </w:rPr>
        <w:t>2</w:t>
      </w:r>
      <w:r w:rsidRPr="00990BC9">
        <w:rPr>
          <w:rFonts w:ascii="Calibri Light" w:hAnsi="Calibri Light" w:cs="Calibri Light"/>
          <w:color w:val="A6A6A6" w:themeColor="background1" w:themeShade="A6"/>
          <w:sz w:val="24"/>
          <w:szCs w:val="24"/>
        </w:rPr>
        <w:t xml:space="preserve"> pt</w:t>
      </w:r>
      <w:r>
        <w:rPr>
          <w:rFonts w:ascii="Calibri Light" w:hAnsi="Calibri Light" w:cs="Calibri Light"/>
          <w:color w:val="A6A6A6" w:themeColor="background1" w:themeShade="A6"/>
          <w:sz w:val="24"/>
          <w:szCs w:val="24"/>
        </w:rPr>
        <w:t>s</w:t>
      </w:r>
      <w:r w:rsidRPr="00990BC9">
        <w:rPr>
          <w:rFonts w:ascii="Calibri Light" w:hAnsi="Calibri Light" w:cs="Calibri Light"/>
          <w:color w:val="A6A6A6" w:themeColor="background1" w:themeShade="A6"/>
          <w:sz w:val="24"/>
          <w:szCs w:val="24"/>
        </w:rPr>
        <w:t xml:space="preserve">) </w:t>
      </w:r>
      <w:r w:rsidR="00475F41" w:rsidRPr="00475F41">
        <w:rPr>
          <w:rFonts w:ascii="Calibri Light" w:hAnsi="Calibri Light" w:cs="Calibri Light"/>
          <w:sz w:val="24"/>
          <w:szCs w:val="24"/>
        </w:rPr>
        <w:t>Quelle est la concentration</w:t>
      </w:r>
      <w:r w:rsidR="00475F41">
        <w:rPr>
          <w:rFonts w:ascii="Calibri Light" w:hAnsi="Calibri Light" w:cs="Calibri Light"/>
          <w:sz w:val="24"/>
          <w:szCs w:val="24"/>
        </w:rPr>
        <w:t xml:space="preserve"> massique</w:t>
      </w:r>
      <w:r w:rsidR="00475F41" w:rsidRPr="00475F41">
        <w:rPr>
          <w:rFonts w:ascii="Calibri Light" w:hAnsi="Calibri Light" w:cs="Calibri Light"/>
          <w:sz w:val="24"/>
          <w:szCs w:val="24"/>
        </w:rPr>
        <w:t xml:space="preserve"> </w:t>
      </w:r>
      <w:r w:rsidR="00475F41" w:rsidRPr="00475F41">
        <w:rPr>
          <w:rFonts w:ascii="Calibri Light" w:hAnsi="Calibri Light" w:cs="Calibri Light"/>
          <w:sz w:val="24"/>
          <w:szCs w:val="24"/>
        </w:rPr>
        <w:sym w:font="Symbol" w:char="F067"/>
      </w:r>
      <w:r w:rsidR="00475F41" w:rsidRPr="00475F41">
        <w:rPr>
          <w:rFonts w:ascii="Calibri Light" w:hAnsi="Calibri Light" w:cs="Calibri Light"/>
          <w:sz w:val="24"/>
          <w:szCs w:val="24"/>
        </w:rPr>
        <w:t xml:space="preserve"> (en g.L</w:t>
      </w:r>
      <w:r w:rsidR="00475F41" w:rsidRPr="00475F41">
        <w:rPr>
          <w:rFonts w:ascii="Calibri Light" w:hAnsi="Calibri Light" w:cs="Calibri Light"/>
          <w:sz w:val="24"/>
          <w:szCs w:val="24"/>
          <w:vertAlign w:val="superscript"/>
        </w:rPr>
        <w:t>-1</w:t>
      </w:r>
      <w:r w:rsidR="00475F41" w:rsidRPr="00475F41">
        <w:rPr>
          <w:rFonts w:ascii="Calibri Light" w:hAnsi="Calibri Light" w:cs="Calibri Light"/>
          <w:sz w:val="24"/>
          <w:szCs w:val="24"/>
        </w:rPr>
        <w:t>) en paracétamol du mélange dans le verre ?</w:t>
      </w:r>
    </w:p>
    <w:p w14:paraId="6132027A" w14:textId="29C967B9" w:rsidR="00475F41" w:rsidRPr="00475F41" w:rsidRDefault="00990BC9" w:rsidP="00475F41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90BC9">
        <w:rPr>
          <w:rFonts w:ascii="Calibri Light" w:hAnsi="Calibri Light" w:cs="Calibri Light"/>
          <w:color w:val="A6A6A6" w:themeColor="background1" w:themeShade="A6"/>
          <w:sz w:val="24"/>
          <w:szCs w:val="24"/>
        </w:rPr>
        <w:t>(</w:t>
      </w:r>
      <w:r>
        <w:rPr>
          <w:rFonts w:ascii="Calibri Light" w:hAnsi="Calibri Light" w:cs="Calibri Light"/>
          <w:color w:val="A6A6A6" w:themeColor="background1" w:themeShade="A6"/>
          <w:sz w:val="24"/>
          <w:szCs w:val="24"/>
        </w:rPr>
        <w:t>2</w:t>
      </w:r>
      <w:r w:rsidRPr="00990BC9">
        <w:rPr>
          <w:rFonts w:ascii="Calibri Light" w:hAnsi="Calibri Light" w:cs="Calibri Light"/>
          <w:color w:val="A6A6A6" w:themeColor="background1" w:themeShade="A6"/>
          <w:sz w:val="24"/>
          <w:szCs w:val="24"/>
        </w:rPr>
        <w:t xml:space="preserve"> pt</w:t>
      </w:r>
      <w:r>
        <w:rPr>
          <w:rFonts w:ascii="Calibri Light" w:hAnsi="Calibri Light" w:cs="Calibri Light"/>
          <w:color w:val="A6A6A6" w:themeColor="background1" w:themeShade="A6"/>
          <w:sz w:val="24"/>
          <w:szCs w:val="24"/>
        </w:rPr>
        <w:t>s</w:t>
      </w:r>
      <w:r w:rsidRPr="00990BC9">
        <w:rPr>
          <w:rFonts w:ascii="Calibri Light" w:hAnsi="Calibri Light" w:cs="Calibri Light"/>
          <w:color w:val="A6A6A6" w:themeColor="background1" w:themeShade="A6"/>
          <w:sz w:val="24"/>
          <w:szCs w:val="24"/>
        </w:rPr>
        <w:t xml:space="preserve">) </w:t>
      </w:r>
      <w:r w:rsidR="00475F41" w:rsidRPr="00475F41">
        <w:rPr>
          <w:rFonts w:ascii="Calibri Light" w:hAnsi="Calibri Light" w:cs="Calibri Light"/>
          <w:sz w:val="24"/>
          <w:szCs w:val="24"/>
        </w:rPr>
        <w:t>Quel est le volume V de boisson l’enfant doit-il boire pour prendre 300 mg de paracétamol ?</w:t>
      </w:r>
    </w:p>
    <w:p w14:paraId="2F4A4C83" w14:textId="2D491572" w:rsidR="00D87FAC" w:rsidRPr="00921E91" w:rsidRDefault="00D87FAC" w:rsidP="00784FE4">
      <w:pPr>
        <w:pStyle w:val="Sansinterligne"/>
        <w:rPr>
          <w:rFonts w:asciiTheme="majorHAnsi" w:hAnsiTheme="majorHAnsi"/>
          <w:b/>
          <w:sz w:val="13"/>
          <w:szCs w:val="11"/>
          <w:u w:val="single"/>
        </w:rPr>
      </w:pPr>
    </w:p>
    <w:p w14:paraId="1CA7E96C" w14:textId="1BC2EA4A" w:rsidR="005207A6" w:rsidRPr="0047322D" w:rsidRDefault="005207A6" w:rsidP="005207A6">
      <w:pPr>
        <w:pStyle w:val="exercice"/>
        <w:rPr>
          <w:rFonts w:ascii="Calibri Light" w:eastAsia="Cambria" w:hAnsi="Calibri Light" w:cs="Calibri Light"/>
          <w:i/>
          <w:iCs/>
          <w:sz w:val="24"/>
          <w:szCs w:val="24"/>
        </w:rPr>
      </w:pPr>
      <w:r w:rsidRPr="0047322D">
        <w:rPr>
          <w:rFonts w:ascii="Calibri Light" w:eastAsia="Cambria" w:hAnsi="Calibri Light" w:cs="Calibri Light"/>
          <w:i/>
          <w:iCs/>
          <w:sz w:val="24"/>
          <w:szCs w:val="24"/>
        </w:rPr>
        <w:t>Données :</w:t>
      </w:r>
    </w:p>
    <w:p w14:paraId="70B28BE7" w14:textId="56CF315C" w:rsidR="005207A6" w:rsidRPr="0047322D" w:rsidRDefault="005207A6" w:rsidP="005207A6">
      <w:pPr>
        <w:pStyle w:val="exercice"/>
        <w:rPr>
          <w:rFonts w:ascii="Calibri Light" w:hAnsi="Calibri Light" w:cs="Calibri Light"/>
          <w:i/>
          <w:iCs/>
          <w:sz w:val="24"/>
          <w:szCs w:val="24"/>
        </w:rPr>
      </w:pPr>
      <w:proofErr w:type="gramStart"/>
      <w:r w:rsidRPr="0047322D">
        <w:rPr>
          <w:rFonts w:ascii="Calibri Light" w:eastAsia="Cambria" w:hAnsi="Calibri Light" w:cs="Calibri Light"/>
          <w:i/>
          <w:iCs/>
          <w:sz w:val="24"/>
          <w:szCs w:val="24"/>
        </w:rPr>
        <w:t>m</w:t>
      </w:r>
      <w:proofErr w:type="gramEnd"/>
      <w:r w:rsidRPr="0047322D">
        <w:rPr>
          <w:rFonts w:ascii="Calibri Light" w:eastAsia="Cambria" w:hAnsi="Calibri Light" w:cs="Calibri Light"/>
          <w:i/>
          <w:iCs/>
          <w:sz w:val="24"/>
          <w:szCs w:val="24"/>
          <w:vertAlign w:val="subscript"/>
        </w:rPr>
        <w:t>1</w:t>
      </w:r>
      <w:r w:rsidRPr="0047322D">
        <w:rPr>
          <w:rFonts w:ascii="Calibri Light" w:eastAsia="Cambria" w:hAnsi="Calibri Light" w:cs="Calibri Light"/>
          <w:i/>
          <w:iCs/>
          <w:sz w:val="24"/>
          <w:szCs w:val="24"/>
        </w:rPr>
        <w:t xml:space="preserve"> = m</w:t>
      </w:r>
      <w:r w:rsidRPr="0047322D">
        <w:rPr>
          <w:rFonts w:ascii="Calibri Light" w:eastAsia="Cambria" w:hAnsi="Calibri Light" w:cs="Calibri Light"/>
          <w:i/>
          <w:iCs/>
          <w:sz w:val="24"/>
          <w:szCs w:val="24"/>
          <w:vertAlign w:val="subscript"/>
        </w:rPr>
        <w:t>(comprimé adulte)</w:t>
      </w:r>
      <w:r w:rsidRPr="0047322D">
        <w:rPr>
          <w:rFonts w:ascii="Calibri Light" w:eastAsia="Cambria" w:hAnsi="Calibri Light" w:cs="Calibri Light"/>
          <w:i/>
          <w:iCs/>
          <w:sz w:val="24"/>
          <w:szCs w:val="24"/>
        </w:rPr>
        <w:t xml:space="preserve"> = 500 mg</w:t>
      </w:r>
      <w:r w:rsidRPr="0047322D">
        <w:rPr>
          <w:rFonts w:ascii="Calibri Light" w:hAnsi="Calibri Light" w:cs="Calibri Light"/>
          <w:i/>
          <w:iCs/>
          <w:sz w:val="24"/>
          <w:szCs w:val="24"/>
        </w:rPr>
        <w:tab/>
      </w:r>
      <w:r w:rsidRPr="0047322D">
        <w:rPr>
          <w:rFonts w:ascii="Calibri Light" w:hAnsi="Calibri Light" w:cs="Calibri Light"/>
          <w:i/>
          <w:iCs/>
          <w:sz w:val="24"/>
          <w:szCs w:val="24"/>
        </w:rPr>
        <w:tab/>
      </w:r>
      <w:r w:rsidRPr="0047322D">
        <w:rPr>
          <w:rFonts w:ascii="Calibri Light" w:hAnsi="Calibri Light" w:cs="Calibri Light"/>
          <w:i/>
          <w:iCs/>
          <w:sz w:val="24"/>
          <w:szCs w:val="24"/>
        </w:rPr>
        <w:tab/>
      </w:r>
      <w:r w:rsidRPr="0047322D">
        <w:rPr>
          <w:rFonts w:ascii="Calibri Light" w:hAnsi="Calibri Light" w:cs="Calibri Light"/>
          <w:i/>
          <w:iCs/>
          <w:sz w:val="24"/>
          <w:szCs w:val="24"/>
        </w:rPr>
        <w:tab/>
      </w:r>
      <w:r w:rsidRPr="0047322D">
        <w:rPr>
          <w:rFonts w:ascii="Calibri Light" w:eastAsia="Cambria" w:hAnsi="Calibri Light" w:cs="Calibri Light"/>
          <w:i/>
          <w:iCs/>
          <w:sz w:val="24"/>
          <w:szCs w:val="24"/>
        </w:rPr>
        <w:t>m</w:t>
      </w:r>
      <w:r w:rsidRPr="0047322D">
        <w:rPr>
          <w:rFonts w:ascii="Calibri Light" w:eastAsia="Cambria" w:hAnsi="Calibri Light" w:cs="Calibri Light"/>
          <w:i/>
          <w:iCs/>
          <w:sz w:val="24"/>
          <w:szCs w:val="24"/>
          <w:vertAlign w:val="subscript"/>
        </w:rPr>
        <w:t>2</w:t>
      </w:r>
      <w:r w:rsidRPr="0047322D">
        <w:rPr>
          <w:rFonts w:ascii="Calibri Light" w:eastAsia="Cambria" w:hAnsi="Calibri Light" w:cs="Calibri Light"/>
          <w:i/>
          <w:iCs/>
          <w:sz w:val="24"/>
          <w:szCs w:val="24"/>
        </w:rPr>
        <w:t xml:space="preserve"> = m</w:t>
      </w:r>
      <w:r w:rsidRPr="0047322D">
        <w:rPr>
          <w:rFonts w:ascii="Calibri Light" w:eastAsia="Cambria" w:hAnsi="Calibri Light" w:cs="Calibri Light"/>
          <w:i/>
          <w:iCs/>
          <w:sz w:val="24"/>
          <w:szCs w:val="24"/>
          <w:vertAlign w:val="subscript"/>
        </w:rPr>
        <w:t>(comprimé enfant)</w:t>
      </w:r>
      <w:r w:rsidRPr="0047322D">
        <w:rPr>
          <w:rFonts w:ascii="Calibri Light" w:eastAsia="Cambria" w:hAnsi="Calibri Light" w:cs="Calibri Light"/>
          <w:i/>
          <w:iCs/>
          <w:sz w:val="24"/>
          <w:szCs w:val="24"/>
        </w:rPr>
        <w:t xml:space="preserve"> = 300 mg</w:t>
      </w:r>
    </w:p>
    <w:p w14:paraId="0CAE1B8D" w14:textId="0719BDEC" w:rsidR="005207A6" w:rsidRPr="0047322D" w:rsidRDefault="005207A6" w:rsidP="005207A6">
      <w:pPr>
        <w:pStyle w:val="exercice"/>
        <w:rPr>
          <w:rFonts w:ascii="Calibri Light" w:hAnsi="Calibri Light" w:cs="Calibri Light"/>
          <w:i/>
          <w:iCs/>
          <w:sz w:val="24"/>
          <w:szCs w:val="24"/>
        </w:rPr>
      </w:pPr>
      <w:r w:rsidRPr="0047322D">
        <w:rPr>
          <w:rFonts w:ascii="Calibri Light" w:eastAsia="Cambria" w:hAnsi="Calibri Light" w:cs="Calibri Light"/>
          <w:i/>
          <w:iCs/>
          <w:sz w:val="24"/>
          <w:szCs w:val="24"/>
        </w:rPr>
        <w:t>V</w:t>
      </w:r>
      <w:r w:rsidRPr="0047322D">
        <w:rPr>
          <w:rFonts w:ascii="Calibri Light" w:eastAsia="Cambria" w:hAnsi="Calibri Light" w:cs="Calibri Light"/>
          <w:i/>
          <w:iCs/>
          <w:sz w:val="24"/>
          <w:szCs w:val="24"/>
          <w:vertAlign w:val="subscript"/>
        </w:rPr>
        <w:t>1</w:t>
      </w:r>
      <w:r w:rsidRPr="0047322D">
        <w:rPr>
          <w:rFonts w:ascii="Calibri Light" w:eastAsia="Cambria" w:hAnsi="Calibri Light" w:cs="Calibri Light"/>
          <w:i/>
          <w:iCs/>
          <w:sz w:val="24"/>
          <w:szCs w:val="24"/>
        </w:rPr>
        <w:t xml:space="preserve"> = V</w:t>
      </w:r>
      <w:r w:rsidRPr="0047322D">
        <w:rPr>
          <w:rFonts w:ascii="Calibri Light" w:eastAsia="Cambria" w:hAnsi="Calibri Light" w:cs="Calibri Light"/>
          <w:i/>
          <w:iCs/>
          <w:sz w:val="24"/>
          <w:szCs w:val="24"/>
          <w:vertAlign w:val="subscript"/>
        </w:rPr>
        <w:t>(verre)</w:t>
      </w:r>
      <w:r w:rsidRPr="0047322D">
        <w:rPr>
          <w:rFonts w:ascii="Calibri Light" w:eastAsia="Cambria" w:hAnsi="Calibri Light" w:cs="Calibri Light"/>
          <w:i/>
          <w:iCs/>
          <w:sz w:val="24"/>
          <w:szCs w:val="24"/>
        </w:rPr>
        <w:t xml:space="preserve"> = 25 </w:t>
      </w:r>
      <w:proofErr w:type="spellStart"/>
      <w:r w:rsidRPr="0047322D">
        <w:rPr>
          <w:rFonts w:ascii="Calibri Light" w:eastAsia="Cambria" w:hAnsi="Calibri Light" w:cs="Calibri Light"/>
          <w:i/>
          <w:iCs/>
          <w:sz w:val="24"/>
          <w:szCs w:val="24"/>
        </w:rPr>
        <w:t>cL</w:t>
      </w:r>
      <w:proofErr w:type="spellEnd"/>
    </w:p>
    <w:p w14:paraId="267D4A62" w14:textId="23E23C13" w:rsidR="005207A6" w:rsidRPr="00921E91" w:rsidRDefault="005207A6" w:rsidP="00784FE4">
      <w:pPr>
        <w:pStyle w:val="Sansinterligne"/>
        <w:rPr>
          <w:rFonts w:asciiTheme="majorHAnsi" w:hAnsiTheme="majorHAnsi"/>
          <w:b/>
          <w:sz w:val="16"/>
          <w:szCs w:val="15"/>
          <w:u w:val="single"/>
        </w:rPr>
      </w:pPr>
    </w:p>
    <w:p w14:paraId="1F213B00" w14:textId="6F2DA16D" w:rsidR="007C1FD4" w:rsidRPr="00784FE4" w:rsidRDefault="00784FE4" w:rsidP="00784FE4">
      <w:pPr>
        <w:pStyle w:val="Sansinterligne"/>
        <w:rPr>
          <w:rFonts w:asciiTheme="majorHAnsi" w:hAnsiTheme="majorHAnsi"/>
          <w:b/>
          <w:sz w:val="32"/>
          <w:szCs w:val="26"/>
          <w:u w:val="single"/>
        </w:rPr>
      </w:pPr>
      <w:r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 w:rsidR="00D87FAC">
        <w:rPr>
          <w:rFonts w:asciiTheme="majorHAnsi" w:hAnsiTheme="majorHAnsi"/>
          <w:b/>
          <w:sz w:val="32"/>
          <w:szCs w:val="26"/>
          <w:u w:val="single"/>
        </w:rPr>
        <w:t>2</w:t>
      </w:r>
      <w:r w:rsidRPr="00784FE4">
        <w:rPr>
          <w:rFonts w:asciiTheme="majorHAnsi" w:hAnsiTheme="majorHAnsi"/>
          <w:b/>
          <w:sz w:val="32"/>
          <w:szCs w:val="26"/>
        </w:rPr>
        <w:t xml:space="preserve"> : </w:t>
      </w:r>
      <w:r w:rsidR="002A1EF8">
        <w:rPr>
          <w:rFonts w:asciiTheme="majorHAnsi" w:hAnsiTheme="majorHAnsi"/>
          <w:b/>
          <w:sz w:val="32"/>
          <w:szCs w:val="26"/>
        </w:rPr>
        <w:t>Un produit ménager corrosif</w:t>
      </w:r>
    </w:p>
    <w:p w14:paraId="0189BE8F" w14:textId="129F5139" w:rsidR="006E6E4A" w:rsidRDefault="00146258" w:rsidP="00921E91">
      <w:pPr>
        <w:pStyle w:val="Textbody"/>
        <w:spacing w:after="0"/>
        <w:jc w:val="both"/>
        <w:rPr>
          <w:rFonts w:ascii="Calibri Light" w:eastAsia="Times New Roman" w:hAnsi="Calibri Light" w:cs="Calibri Light"/>
          <w:kern w:val="0"/>
          <w:lang w:eastAsia="fr-FR" w:bidi="ar-SA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8240" behindDoc="0" locked="0" layoutInCell="1" allowOverlap="1" wp14:anchorId="04FBAD96" wp14:editId="6BEE77B1">
            <wp:simplePos x="0" y="0"/>
            <wp:positionH relativeFrom="column">
              <wp:posOffset>3810</wp:posOffset>
            </wp:positionH>
            <wp:positionV relativeFrom="paragraph">
              <wp:posOffset>56189</wp:posOffset>
            </wp:positionV>
            <wp:extent cx="870332" cy="1800686"/>
            <wp:effectExtent l="0" t="0" r="6350" b="3175"/>
            <wp:wrapSquare wrapText="bothSides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0332" cy="1800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EF8" w:rsidRPr="002A1EF8">
        <w:rPr>
          <w:rFonts w:ascii="Calibri Light" w:eastAsia="Times New Roman" w:hAnsi="Calibri Light" w:cs="Calibri Light"/>
          <w:kern w:val="0"/>
          <w:lang w:eastAsia="fr-FR" w:bidi="ar-SA"/>
        </w:rPr>
        <w:t>Le Destop®</w:t>
      </w:r>
      <w:r w:rsidR="002A1EF8">
        <w:rPr>
          <w:rFonts w:ascii="Calibri Light" w:eastAsia="Times New Roman" w:hAnsi="Calibri Light" w:cs="Calibri Light"/>
          <w:kern w:val="0"/>
          <w:lang w:eastAsia="fr-FR" w:bidi="ar-SA"/>
        </w:rPr>
        <w:t xml:space="preserve"> est un produit ménager utilisé pour déboucher les canalisations. L’espèce active est l’hydroxyde de sodium. L’étiquette indique un pourcentage massique en hydroxyde de sodium égal à 10%, c’est-à-dire 10 g d’hydroxyde de sodium dans 100 g de </w:t>
      </w:r>
      <w:r w:rsidR="002A1EF8" w:rsidRPr="002A1EF8">
        <w:rPr>
          <w:rFonts w:ascii="Calibri Light" w:eastAsia="Times New Roman" w:hAnsi="Calibri Light" w:cs="Calibri Light"/>
          <w:kern w:val="0"/>
          <w:lang w:eastAsia="fr-FR" w:bidi="ar-SA"/>
        </w:rPr>
        <w:t>Destop®</w:t>
      </w:r>
      <w:r w:rsidR="002A1EF8">
        <w:rPr>
          <w:rFonts w:ascii="Calibri Light" w:eastAsia="Times New Roman" w:hAnsi="Calibri Light" w:cs="Calibri Light"/>
          <w:kern w:val="0"/>
          <w:lang w:eastAsia="fr-FR" w:bidi="ar-SA"/>
        </w:rPr>
        <w:t>.</w:t>
      </w:r>
    </w:p>
    <w:p w14:paraId="0438CDCB" w14:textId="1127074E" w:rsidR="00913AB6" w:rsidRDefault="002A1EF8" w:rsidP="00921E91">
      <w:pPr>
        <w:pStyle w:val="Textbody"/>
        <w:spacing w:after="0"/>
        <w:jc w:val="both"/>
        <w:rPr>
          <w:rFonts w:ascii="Calibri Light" w:eastAsia="Times New Roman" w:hAnsi="Calibri Light" w:cs="Calibri Light"/>
          <w:kern w:val="0"/>
          <w:lang w:eastAsia="fr-FR" w:bidi="ar-SA"/>
        </w:rPr>
      </w:pPr>
      <w:r>
        <w:rPr>
          <w:rFonts w:ascii="Calibri Light" w:eastAsia="Times New Roman" w:hAnsi="Calibri Light" w:cs="Calibri Light"/>
          <w:kern w:val="0"/>
          <w:lang w:eastAsia="fr-FR" w:bidi="ar-SA"/>
        </w:rPr>
        <w:t xml:space="preserve">La densité du </w:t>
      </w:r>
      <w:r w:rsidRPr="002A1EF8">
        <w:rPr>
          <w:rFonts w:ascii="Calibri Light" w:eastAsia="Times New Roman" w:hAnsi="Calibri Light" w:cs="Calibri Light"/>
          <w:kern w:val="0"/>
          <w:lang w:eastAsia="fr-FR" w:bidi="ar-SA"/>
        </w:rPr>
        <w:t>Destop®</w:t>
      </w:r>
      <w:r>
        <w:rPr>
          <w:rFonts w:ascii="Calibri Light" w:eastAsia="Times New Roman" w:hAnsi="Calibri Light" w:cs="Calibri Light"/>
          <w:kern w:val="0"/>
          <w:lang w:eastAsia="fr-FR" w:bidi="ar-SA"/>
        </w:rPr>
        <w:t xml:space="preserve"> est </w:t>
      </w:r>
      <w:r>
        <w:rPr>
          <w:rFonts w:ascii="Calibri Light" w:eastAsia="Times New Roman" w:hAnsi="Calibri Light" w:cs="Calibri Light"/>
          <w:i/>
          <w:iCs/>
          <w:kern w:val="0"/>
          <w:lang w:eastAsia="fr-FR" w:bidi="ar-SA"/>
        </w:rPr>
        <w:t>d</w:t>
      </w:r>
      <w:r>
        <w:rPr>
          <w:rFonts w:ascii="Calibri Light" w:eastAsia="Times New Roman" w:hAnsi="Calibri Light" w:cs="Calibri Light"/>
          <w:kern w:val="0"/>
          <w:lang w:eastAsia="fr-FR" w:bidi="ar-SA"/>
        </w:rPr>
        <w:t xml:space="preserve"> = 1,23.</w:t>
      </w:r>
    </w:p>
    <w:p w14:paraId="5066035D" w14:textId="5591BDA3" w:rsidR="002A1EF8" w:rsidRDefault="00990BC9" w:rsidP="002A1EF8">
      <w:pPr>
        <w:pStyle w:val="Textbody"/>
        <w:numPr>
          <w:ilvl w:val="0"/>
          <w:numId w:val="28"/>
        </w:numPr>
        <w:spacing w:after="0"/>
        <w:rPr>
          <w:rFonts w:ascii="Calibri Light" w:eastAsia="Times New Roman" w:hAnsi="Calibri Light" w:cs="Calibri Light"/>
          <w:kern w:val="0"/>
          <w:lang w:eastAsia="fr-FR" w:bidi="ar-SA"/>
        </w:rPr>
      </w:pPr>
      <w:r w:rsidRPr="00990BC9">
        <w:rPr>
          <w:rFonts w:ascii="Calibri Light" w:hAnsi="Calibri Light" w:cs="Calibri Light"/>
          <w:color w:val="A6A6A6" w:themeColor="background1" w:themeShade="A6"/>
        </w:rPr>
        <w:t>(</w:t>
      </w:r>
      <w:r>
        <w:rPr>
          <w:rFonts w:ascii="Calibri Light" w:hAnsi="Calibri Light" w:cs="Calibri Light"/>
          <w:color w:val="A6A6A6" w:themeColor="background1" w:themeShade="A6"/>
        </w:rPr>
        <w:t>2</w:t>
      </w:r>
      <w:r w:rsidRPr="00990BC9">
        <w:rPr>
          <w:rFonts w:ascii="Calibri Light" w:hAnsi="Calibri Light" w:cs="Calibri Light"/>
          <w:color w:val="A6A6A6" w:themeColor="background1" w:themeShade="A6"/>
        </w:rPr>
        <w:t xml:space="preserve"> pt) </w:t>
      </w:r>
      <w:r w:rsidR="002A1EF8">
        <w:rPr>
          <w:rFonts w:ascii="Calibri Light" w:eastAsia="Times New Roman" w:hAnsi="Calibri Light" w:cs="Calibri Light"/>
          <w:kern w:val="0"/>
          <w:lang w:eastAsia="fr-FR" w:bidi="ar-SA"/>
        </w:rPr>
        <w:t xml:space="preserve">Déterminer la masse volumique du </w:t>
      </w:r>
      <w:r w:rsidR="002A1EF8" w:rsidRPr="002A1EF8">
        <w:rPr>
          <w:rFonts w:ascii="Calibri Light" w:eastAsia="Times New Roman" w:hAnsi="Calibri Light" w:cs="Calibri Light"/>
          <w:kern w:val="0"/>
          <w:lang w:eastAsia="fr-FR" w:bidi="ar-SA"/>
        </w:rPr>
        <w:t>Destop®</w:t>
      </w:r>
      <w:r w:rsidR="002A1EF8">
        <w:rPr>
          <w:rFonts w:ascii="Calibri Light" w:eastAsia="Times New Roman" w:hAnsi="Calibri Light" w:cs="Calibri Light"/>
          <w:kern w:val="0"/>
          <w:lang w:eastAsia="fr-FR" w:bidi="ar-SA"/>
        </w:rPr>
        <w:t>.</w:t>
      </w:r>
    </w:p>
    <w:p w14:paraId="2DC93FEB" w14:textId="4C9589B0" w:rsidR="002A1EF8" w:rsidRDefault="00990BC9" w:rsidP="002A1EF8">
      <w:pPr>
        <w:pStyle w:val="Textbody"/>
        <w:numPr>
          <w:ilvl w:val="0"/>
          <w:numId w:val="28"/>
        </w:numPr>
        <w:spacing w:after="0"/>
        <w:rPr>
          <w:rFonts w:ascii="Calibri Light" w:eastAsia="Times New Roman" w:hAnsi="Calibri Light" w:cs="Calibri Light"/>
          <w:kern w:val="0"/>
          <w:lang w:eastAsia="fr-FR" w:bidi="ar-SA"/>
        </w:rPr>
      </w:pPr>
      <w:r w:rsidRPr="00990BC9">
        <w:rPr>
          <w:rFonts w:ascii="Calibri Light" w:hAnsi="Calibri Light" w:cs="Calibri Light"/>
          <w:color w:val="A6A6A6" w:themeColor="background1" w:themeShade="A6"/>
        </w:rPr>
        <w:t>(</w:t>
      </w:r>
      <w:r>
        <w:rPr>
          <w:rFonts w:ascii="Calibri Light" w:hAnsi="Calibri Light" w:cs="Calibri Light"/>
          <w:color w:val="A6A6A6" w:themeColor="background1" w:themeShade="A6"/>
        </w:rPr>
        <w:t>2</w:t>
      </w:r>
      <w:r w:rsidRPr="00990BC9">
        <w:rPr>
          <w:rFonts w:ascii="Calibri Light" w:hAnsi="Calibri Light" w:cs="Calibri Light"/>
          <w:color w:val="A6A6A6" w:themeColor="background1" w:themeShade="A6"/>
        </w:rPr>
        <w:t xml:space="preserve"> pt) </w:t>
      </w:r>
      <w:r w:rsidR="002A1EF8">
        <w:rPr>
          <w:rFonts w:ascii="Calibri Light" w:eastAsia="Times New Roman" w:hAnsi="Calibri Light" w:cs="Calibri Light"/>
          <w:kern w:val="0"/>
          <w:lang w:eastAsia="fr-FR" w:bidi="ar-SA"/>
        </w:rPr>
        <w:t xml:space="preserve">En déduire la masse de </w:t>
      </w:r>
      <w:r w:rsidR="002A1EF8" w:rsidRPr="002A1EF8">
        <w:rPr>
          <w:rFonts w:ascii="Calibri Light" w:eastAsia="Times New Roman" w:hAnsi="Calibri Light" w:cs="Calibri Light"/>
          <w:kern w:val="0"/>
          <w:lang w:eastAsia="fr-FR" w:bidi="ar-SA"/>
        </w:rPr>
        <w:t>Destop®</w:t>
      </w:r>
      <w:r w:rsidR="002A1EF8">
        <w:rPr>
          <w:rFonts w:ascii="Calibri Light" w:eastAsia="Times New Roman" w:hAnsi="Calibri Light" w:cs="Calibri Light"/>
          <w:kern w:val="0"/>
          <w:lang w:eastAsia="fr-FR" w:bidi="ar-SA"/>
        </w:rPr>
        <w:t xml:space="preserve"> contenu dans la bouteille ci-contre.</w:t>
      </w:r>
    </w:p>
    <w:p w14:paraId="28A77647" w14:textId="085436A4" w:rsidR="002A1EF8" w:rsidRDefault="00990BC9" w:rsidP="002A1EF8">
      <w:pPr>
        <w:pStyle w:val="Textbody"/>
        <w:numPr>
          <w:ilvl w:val="0"/>
          <w:numId w:val="28"/>
        </w:numPr>
        <w:spacing w:after="0"/>
        <w:rPr>
          <w:rFonts w:ascii="Calibri Light" w:eastAsia="Times New Roman" w:hAnsi="Calibri Light" w:cs="Calibri Light"/>
          <w:kern w:val="0"/>
          <w:lang w:eastAsia="fr-FR" w:bidi="ar-SA"/>
        </w:rPr>
      </w:pPr>
      <w:r w:rsidRPr="00990BC9">
        <w:rPr>
          <w:rFonts w:ascii="Calibri Light" w:hAnsi="Calibri Light" w:cs="Calibri Light"/>
          <w:color w:val="A6A6A6" w:themeColor="background1" w:themeShade="A6"/>
        </w:rPr>
        <w:t>(</w:t>
      </w:r>
      <w:r>
        <w:rPr>
          <w:rFonts w:ascii="Calibri Light" w:hAnsi="Calibri Light" w:cs="Calibri Light"/>
          <w:color w:val="A6A6A6" w:themeColor="background1" w:themeShade="A6"/>
        </w:rPr>
        <w:t>2</w:t>
      </w:r>
      <w:r w:rsidRPr="00990BC9">
        <w:rPr>
          <w:rFonts w:ascii="Calibri Light" w:hAnsi="Calibri Light" w:cs="Calibri Light"/>
          <w:color w:val="A6A6A6" w:themeColor="background1" w:themeShade="A6"/>
        </w:rPr>
        <w:t xml:space="preserve"> pt) </w:t>
      </w:r>
      <w:r w:rsidR="002A1EF8">
        <w:rPr>
          <w:rFonts w:ascii="Calibri Light" w:eastAsia="Times New Roman" w:hAnsi="Calibri Light" w:cs="Calibri Light"/>
          <w:kern w:val="0"/>
          <w:lang w:eastAsia="fr-FR" w:bidi="ar-SA"/>
        </w:rPr>
        <w:t>Calculer la masse d’hydroxyde de sodium contenue dans la bouteille.</w:t>
      </w:r>
    </w:p>
    <w:p w14:paraId="37D69098" w14:textId="0316F99F" w:rsidR="00C20B74" w:rsidRPr="002C48B2" w:rsidRDefault="00990BC9" w:rsidP="005A11A8">
      <w:pPr>
        <w:pStyle w:val="Textbody"/>
        <w:numPr>
          <w:ilvl w:val="0"/>
          <w:numId w:val="28"/>
        </w:numPr>
        <w:spacing w:after="0"/>
        <w:ind w:left="1701"/>
        <w:rPr>
          <w:rFonts w:ascii="Calibri Light" w:eastAsia="Times New Roman" w:hAnsi="Calibri Light" w:cs="Calibri Light"/>
          <w:kern w:val="0"/>
          <w:lang w:eastAsia="fr-FR" w:bidi="ar-SA"/>
        </w:rPr>
      </w:pPr>
      <w:r w:rsidRPr="00990BC9">
        <w:rPr>
          <w:rFonts w:ascii="Calibri Light" w:hAnsi="Calibri Light" w:cs="Calibri Light"/>
          <w:color w:val="A6A6A6" w:themeColor="background1" w:themeShade="A6"/>
        </w:rPr>
        <w:t>(</w:t>
      </w:r>
      <w:r>
        <w:rPr>
          <w:rFonts w:ascii="Calibri Light" w:hAnsi="Calibri Light" w:cs="Calibri Light"/>
          <w:color w:val="A6A6A6" w:themeColor="background1" w:themeShade="A6"/>
        </w:rPr>
        <w:t>2</w:t>
      </w:r>
      <w:r w:rsidRPr="00990BC9">
        <w:rPr>
          <w:rFonts w:ascii="Calibri Light" w:hAnsi="Calibri Light" w:cs="Calibri Light"/>
          <w:color w:val="A6A6A6" w:themeColor="background1" w:themeShade="A6"/>
        </w:rPr>
        <w:t xml:space="preserve"> pt) </w:t>
      </w:r>
      <w:r w:rsidR="002C48B2" w:rsidRPr="002C48B2">
        <w:rPr>
          <w:rFonts w:ascii="Calibri Light" w:eastAsia="Times New Roman" w:hAnsi="Calibri Light" w:cs="Calibri Light"/>
          <w:kern w:val="0"/>
          <w:lang w:eastAsia="fr-FR" w:bidi="ar-SA"/>
        </w:rPr>
        <w:t>O</w:t>
      </w:r>
      <w:r w:rsidR="00E061F4" w:rsidRPr="002C48B2">
        <w:rPr>
          <w:rFonts w:ascii="Calibri Light" w:eastAsia="Times New Roman" w:hAnsi="Calibri Light" w:cs="Calibri Light"/>
          <w:kern w:val="0"/>
          <w:lang w:eastAsia="fr-FR" w:bidi="ar-SA"/>
        </w:rPr>
        <w:t xml:space="preserve">n </w:t>
      </w:r>
      <w:r w:rsidR="002C48B2" w:rsidRPr="002C48B2">
        <w:rPr>
          <w:rFonts w:ascii="Calibri Light" w:eastAsia="Times New Roman" w:hAnsi="Calibri Light" w:cs="Calibri Light"/>
          <w:kern w:val="0"/>
          <w:lang w:eastAsia="fr-FR" w:bidi="ar-SA"/>
        </w:rPr>
        <w:t>souhaite effectuer</w:t>
      </w:r>
      <w:r w:rsidR="00E061F4" w:rsidRPr="002C48B2">
        <w:rPr>
          <w:rFonts w:ascii="Calibri Light" w:eastAsia="Times New Roman" w:hAnsi="Calibri Light" w:cs="Calibri Light"/>
          <w:kern w:val="0"/>
          <w:lang w:eastAsia="fr-FR" w:bidi="ar-SA"/>
        </w:rPr>
        <w:t xml:space="preserve"> cette </w:t>
      </w:r>
      <w:r w:rsidR="002C48B2" w:rsidRPr="002C48B2">
        <w:rPr>
          <w:rFonts w:ascii="Calibri Light" w:eastAsia="Times New Roman" w:hAnsi="Calibri Light" w:cs="Calibri Light"/>
          <w:kern w:val="0"/>
          <w:lang w:eastAsia="fr-FR" w:bidi="ar-SA"/>
        </w:rPr>
        <w:t>opération</w:t>
      </w:r>
      <w:r w:rsidR="00E061F4" w:rsidRPr="002C48B2">
        <w:rPr>
          <w:rFonts w:ascii="Calibri Light" w:eastAsia="Times New Roman" w:hAnsi="Calibri Light" w:cs="Calibri Light"/>
          <w:kern w:val="0"/>
          <w:lang w:eastAsia="fr-FR" w:bidi="ar-SA"/>
        </w:rPr>
        <w:t xml:space="preserve"> en laboratoire de chimie</w:t>
      </w:r>
      <w:r w:rsidR="002C48B2">
        <w:rPr>
          <w:rFonts w:ascii="Calibri Light" w:eastAsia="Times New Roman" w:hAnsi="Calibri Light" w:cs="Calibri Light"/>
          <w:kern w:val="0"/>
          <w:lang w:eastAsia="fr-FR" w:bidi="ar-SA"/>
        </w:rPr>
        <w:t>. Lister le matériel nécessaire.</w:t>
      </w:r>
    </w:p>
    <w:p w14:paraId="6FC1E8B9" w14:textId="1068E171" w:rsidR="00C20B74" w:rsidRPr="00921E91" w:rsidRDefault="00C20B74" w:rsidP="00C20B74">
      <w:pPr>
        <w:pStyle w:val="Textbody"/>
        <w:spacing w:after="0"/>
        <w:rPr>
          <w:rFonts w:ascii="Calibri Light" w:eastAsia="Times New Roman" w:hAnsi="Calibri Light" w:cs="Calibri Light"/>
          <w:kern w:val="0"/>
          <w:sz w:val="16"/>
          <w:szCs w:val="16"/>
          <w:lang w:eastAsia="fr-FR" w:bidi="ar-SA"/>
        </w:rPr>
      </w:pPr>
    </w:p>
    <w:p w14:paraId="516A56B8" w14:textId="61049508" w:rsidR="00563144" w:rsidRPr="00784FE4" w:rsidRDefault="00563144" w:rsidP="00563144">
      <w:pPr>
        <w:pStyle w:val="Sansinterligne"/>
        <w:rPr>
          <w:rFonts w:asciiTheme="majorHAnsi" w:hAnsiTheme="majorHAnsi"/>
          <w:b/>
          <w:sz w:val="32"/>
          <w:szCs w:val="26"/>
          <w:u w:val="single"/>
        </w:rPr>
      </w:pPr>
      <w:r>
        <w:rPr>
          <w:rFonts w:asciiTheme="majorHAnsi" w:hAnsiTheme="majorHAnsi"/>
          <w:b/>
          <w:sz w:val="32"/>
          <w:szCs w:val="26"/>
          <w:u w:val="single"/>
        </w:rPr>
        <w:t>Exercice 3</w:t>
      </w:r>
      <w:r w:rsidRPr="00784FE4">
        <w:rPr>
          <w:rFonts w:asciiTheme="majorHAnsi" w:hAnsiTheme="majorHAnsi"/>
          <w:b/>
          <w:sz w:val="32"/>
          <w:szCs w:val="26"/>
        </w:rPr>
        <w:t xml:space="preserve"> : </w:t>
      </w:r>
      <w:r>
        <w:rPr>
          <w:rFonts w:asciiTheme="majorHAnsi" w:hAnsiTheme="majorHAnsi"/>
          <w:b/>
          <w:sz w:val="32"/>
          <w:szCs w:val="26"/>
        </w:rPr>
        <w:t>Un test d’identification</w:t>
      </w:r>
    </w:p>
    <w:p w14:paraId="300881DA" w14:textId="3A4937EE" w:rsidR="00563144" w:rsidRDefault="00563144" w:rsidP="00C20B74">
      <w:pPr>
        <w:pStyle w:val="Textbody"/>
        <w:spacing w:after="0"/>
        <w:rPr>
          <w:rFonts w:ascii="Calibri Light" w:eastAsia="Times New Roman" w:hAnsi="Calibri Light" w:cs="Calibri Light"/>
          <w:kern w:val="0"/>
          <w:lang w:eastAsia="fr-FR" w:bidi="ar-SA"/>
        </w:rPr>
      </w:pPr>
      <w:r>
        <w:rPr>
          <w:rFonts w:ascii="Calibri Light" w:eastAsia="Times New Roman" w:hAnsi="Calibri Light" w:cs="Calibri Light"/>
          <w:kern w:val="0"/>
          <w:lang w:eastAsia="fr-FR" w:bidi="ar-SA"/>
        </w:rPr>
        <w:t xml:space="preserve">Le tableau ci-dessous donne les températures de fusion </w:t>
      </w:r>
      <w:proofErr w:type="spellStart"/>
      <w:r>
        <w:rPr>
          <w:rFonts w:ascii="Calibri Light" w:eastAsia="Times New Roman" w:hAnsi="Calibri Light" w:cs="Calibri Light"/>
          <w:i/>
          <w:iCs/>
          <w:kern w:val="0"/>
          <w:lang w:eastAsia="fr-FR" w:bidi="ar-SA"/>
        </w:rPr>
        <w:t>T</w:t>
      </w:r>
      <w:r>
        <w:rPr>
          <w:rFonts w:ascii="Calibri Light" w:eastAsia="Times New Roman" w:hAnsi="Calibri Light" w:cs="Calibri Light"/>
          <w:kern w:val="0"/>
          <w:vertAlign w:val="subscript"/>
          <w:lang w:eastAsia="fr-FR" w:bidi="ar-SA"/>
        </w:rPr>
        <w:t>fus</w:t>
      </w:r>
      <w:proofErr w:type="spellEnd"/>
      <w:r>
        <w:rPr>
          <w:rFonts w:ascii="Calibri Light" w:eastAsia="Times New Roman" w:hAnsi="Calibri Light" w:cs="Calibri Light"/>
          <w:kern w:val="0"/>
          <w:lang w:eastAsia="fr-FR" w:bidi="ar-SA"/>
        </w:rPr>
        <w:t xml:space="preserve"> et d’ébullition </w:t>
      </w:r>
      <w:proofErr w:type="spellStart"/>
      <w:r>
        <w:rPr>
          <w:rFonts w:ascii="Calibri Light" w:eastAsia="Times New Roman" w:hAnsi="Calibri Light" w:cs="Calibri Light"/>
          <w:i/>
          <w:iCs/>
          <w:kern w:val="0"/>
          <w:lang w:eastAsia="fr-FR" w:bidi="ar-SA"/>
        </w:rPr>
        <w:t>T</w:t>
      </w:r>
      <w:r>
        <w:rPr>
          <w:rFonts w:ascii="Calibri Light" w:eastAsia="Times New Roman" w:hAnsi="Calibri Light" w:cs="Calibri Light"/>
          <w:kern w:val="0"/>
          <w:vertAlign w:val="subscript"/>
          <w:lang w:eastAsia="fr-FR" w:bidi="ar-SA"/>
        </w:rPr>
        <w:t>éb</w:t>
      </w:r>
      <w:proofErr w:type="spellEnd"/>
      <w:r>
        <w:rPr>
          <w:rFonts w:ascii="Calibri Light" w:eastAsia="Times New Roman" w:hAnsi="Calibri Light" w:cs="Calibri Light"/>
          <w:kern w:val="0"/>
          <w:lang w:eastAsia="fr-FR" w:bidi="ar-SA"/>
        </w:rPr>
        <w:t xml:space="preserve">, ainsi que la densité </w:t>
      </w:r>
      <w:r>
        <w:rPr>
          <w:rFonts w:ascii="Calibri Light" w:eastAsia="Times New Roman" w:hAnsi="Calibri Light" w:cs="Calibri Light"/>
          <w:i/>
          <w:iCs/>
          <w:kern w:val="0"/>
          <w:lang w:eastAsia="fr-FR" w:bidi="ar-SA"/>
        </w:rPr>
        <w:t>d</w:t>
      </w:r>
      <w:r>
        <w:rPr>
          <w:rFonts w:ascii="Calibri Light" w:eastAsia="Times New Roman" w:hAnsi="Calibri Light" w:cs="Calibri Light"/>
          <w:kern w:val="0"/>
          <w:lang w:eastAsia="fr-FR" w:bidi="ar-SA"/>
        </w:rPr>
        <w:t xml:space="preserve"> par rapport à l’eau de quatre espèces chimiques.</w:t>
      </w:r>
    </w:p>
    <w:p w14:paraId="5E34CC2F" w14:textId="214FF69B" w:rsidR="00297CEE" w:rsidRDefault="00297CEE" w:rsidP="00297CEE">
      <w:pPr>
        <w:pStyle w:val="Textbody"/>
        <w:spacing w:after="0"/>
        <w:jc w:val="center"/>
        <w:rPr>
          <w:rFonts w:ascii="Calibri Light" w:eastAsia="Times New Roman" w:hAnsi="Calibri Light" w:cs="Calibri Light"/>
          <w:kern w:val="0"/>
          <w:lang w:eastAsia="fr-FR" w:bidi="ar-SA"/>
        </w:rPr>
      </w:pPr>
      <w:r>
        <w:rPr>
          <w:rFonts w:ascii="Calibri Light" w:eastAsia="Times New Roman" w:hAnsi="Calibri Light" w:cs="Calibri Light"/>
          <w:noProof/>
          <w:kern w:val="0"/>
          <w:lang w:eastAsia="fr-FR" w:bidi="ar-SA"/>
        </w:rPr>
        <w:drawing>
          <wp:inline distT="0" distB="0" distL="0" distR="0" wp14:anchorId="1ED3FAA9" wp14:editId="13B465CA">
            <wp:extent cx="2654300" cy="889000"/>
            <wp:effectExtent l="0" t="0" r="0" b="0"/>
            <wp:docPr id="1" name="Image 1" descr="Une image contenant écran, bâtiment, horlog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écran, bâtiment, horloge, assis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4FC3F" w14:textId="4071780B" w:rsidR="00563144" w:rsidRDefault="00990BC9" w:rsidP="00563144">
      <w:pPr>
        <w:pStyle w:val="Textbody"/>
        <w:numPr>
          <w:ilvl w:val="0"/>
          <w:numId w:val="29"/>
        </w:numPr>
        <w:spacing w:after="0"/>
        <w:rPr>
          <w:rFonts w:ascii="Calibri Light" w:eastAsia="Times New Roman" w:hAnsi="Calibri Light" w:cs="Calibri Light"/>
          <w:kern w:val="0"/>
          <w:lang w:eastAsia="fr-FR" w:bidi="ar-SA"/>
        </w:rPr>
      </w:pPr>
      <w:r w:rsidRPr="00990BC9">
        <w:rPr>
          <w:rFonts w:ascii="Calibri Light" w:hAnsi="Calibri Light" w:cs="Calibri Light"/>
          <w:color w:val="A6A6A6" w:themeColor="background1" w:themeShade="A6"/>
        </w:rPr>
        <w:t>(</w:t>
      </w:r>
      <w:r>
        <w:rPr>
          <w:rFonts w:ascii="Calibri Light" w:hAnsi="Calibri Light" w:cs="Calibri Light"/>
          <w:color w:val="A6A6A6" w:themeColor="background1" w:themeShade="A6"/>
        </w:rPr>
        <w:t>2</w:t>
      </w:r>
      <w:r w:rsidRPr="00990BC9">
        <w:rPr>
          <w:rFonts w:ascii="Calibri Light" w:hAnsi="Calibri Light" w:cs="Calibri Light"/>
          <w:color w:val="A6A6A6" w:themeColor="background1" w:themeShade="A6"/>
        </w:rPr>
        <w:t xml:space="preserve"> pt) </w:t>
      </w:r>
      <w:r w:rsidR="00563144">
        <w:rPr>
          <w:rFonts w:ascii="Calibri Light" w:eastAsia="Times New Roman" w:hAnsi="Calibri Light" w:cs="Calibri Light"/>
          <w:kern w:val="0"/>
          <w:lang w:eastAsia="fr-FR" w:bidi="ar-SA"/>
        </w:rPr>
        <w:t>Identifier les deux espèces solides à 25 °C.</w:t>
      </w:r>
      <w:r w:rsidR="00CB787B">
        <w:rPr>
          <w:rFonts w:ascii="Calibri Light" w:eastAsia="Times New Roman" w:hAnsi="Calibri Light" w:cs="Calibri Light"/>
          <w:kern w:val="0"/>
          <w:lang w:eastAsia="fr-FR" w:bidi="ar-SA"/>
        </w:rPr>
        <w:t xml:space="preserve"> Justifier.</w:t>
      </w:r>
    </w:p>
    <w:p w14:paraId="70BBFF15" w14:textId="014F9A51" w:rsidR="00563144" w:rsidRDefault="00990BC9" w:rsidP="00563144">
      <w:pPr>
        <w:pStyle w:val="Textbody"/>
        <w:numPr>
          <w:ilvl w:val="0"/>
          <w:numId w:val="29"/>
        </w:numPr>
        <w:spacing w:after="0"/>
        <w:rPr>
          <w:rFonts w:ascii="Calibri Light" w:eastAsia="Times New Roman" w:hAnsi="Calibri Light" w:cs="Calibri Light"/>
          <w:kern w:val="0"/>
          <w:lang w:eastAsia="fr-FR" w:bidi="ar-SA"/>
        </w:rPr>
      </w:pPr>
      <w:r w:rsidRPr="00990BC9">
        <w:rPr>
          <w:rFonts w:ascii="Calibri Light" w:hAnsi="Calibri Light" w:cs="Calibri Light"/>
          <w:color w:val="A6A6A6" w:themeColor="background1" w:themeShade="A6"/>
        </w:rPr>
        <w:t xml:space="preserve">(1 pt) </w:t>
      </w:r>
      <w:r w:rsidR="00563144">
        <w:rPr>
          <w:rFonts w:ascii="Calibri Light" w:eastAsia="Times New Roman" w:hAnsi="Calibri Light" w:cs="Calibri Light"/>
          <w:kern w:val="0"/>
          <w:lang w:eastAsia="fr-FR" w:bidi="ar-SA"/>
        </w:rPr>
        <w:t>Ces deux solides sont insolubles dans l’eau. Proposer une méthode simple permettant de les distinguer</w:t>
      </w:r>
    </w:p>
    <w:p w14:paraId="02B9F858" w14:textId="65DFB62B" w:rsidR="00C20B74" w:rsidRPr="00921E91" w:rsidRDefault="00990BC9" w:rsidP="00C20B74">
      <w:pPr>
        <w:pStyle w:val="Textbody"/>
        <w:numPr>
          <w:ilvl w:val="0"/>
          <w:numId w:val="29"/>
        </w:numPr>
        <w:spacing w:after="0"/>
        <w:rPr>
          <w:rFonts w:ascii="Calibri Light" w:eastAsia="Times New Roman" w:hAnsi="Calibri Light" w:cs="Calibri Light"/>
          <w:kern w:val="0"/>
          <w:lang w:eastAsia="fr-FR" w:bidi="ar-SA"/>
        </w:rPr>
      </w:pPr>
      <w:r w:rsidRPr="00990BC9">
        <w:rPr>
          <w:rFonts w:ascii="Calibri Light" w:hAnsi="Calibri Light" w:cs="Calibri Light"/>
          <w:color w:val="A6A6A6" w:themeColor="background1" w:themeShade="A6"/>
        </w:rPr>
        <w:t xml:space="preserve">(1 pt) </w:t>
      </w:r>
      <w:r w:rsidR="00563144">
        <w:rPr>
          <w:rFonts w:ascii="Calibri Light" w:eastAsia="Times New Roman" w:hAnsi="Calibri Light" w:cs="Calibri Light"/>
          <w:kern w:val="0"/>
          <w:lang w:eastAsia="fr-FR" w:bidi="ar-SA"/>
        </w:rPr>
        <w:t>Décrire une expérience que l’on pourrait réaliser pour distinguer les deux espèces liquides.</w:t>
      </w:r>
    </w:p>
    <w:sectPr w:rsidR="00C20B74" w:rsidRPr="00921E91" w:rsidSect="004870A5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4C9F"/>
    <w:multiLevelType w:val="hybridMultilevel"/>
    <w:tmpl w:val="64EC1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0711"/>
    <w:multiLevelType w:val="hybridMultilevel"/>
    <w:tmpl w:val="E7A07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97227"/>
    <w:multiLevelType w:val="hybridMultilevel"/>
    <w:tmpl w:val="FCEC71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628C"/>
    <w:multiLevelType w:val="hybridMultilevel"/>
    <w:tmpl w:val="EC6C9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4BE6"/>
    <w:multiLevelType w:val="hybridMultilevel"/>
    <w:tmpl w:val="E4F63C02"/>
    <w:lvl w:ilvl="0" w:tplc="01383D44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275FC"/>
    <w:multiLevelType w:val="hybridMultilevel"/>
    <w:tmpl w:val="90847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F1844"/>
    <w:multiLevelType w:val="hybridMultilevel"/>
    <w:tmpl w:val="A9A463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92441"/>
    <w:multiLevelType w:val="hybridMultilevel"/>
    <w:tmpl w:val="0EEA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6176E2"/>
    <w:multiLevelType w:val="hybridMultilevel"/>
    <w:tmpl w:val="9474A2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5ECA"/>
    <w:multiLevelType w:val="hybridMultilevel"/>
    <w:tmpl w:val="6B62180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C7F78"/>
    <w:multiLevelType w:val="hybridMultilevel"/>
    <w:tmpl w:val="79CE3B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04B76"/>
    <w:multiLevelType w:val="hybridMultilevel"/>
    <w:tmpl w:val="1BCA6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24"/>
  </w:num>
  <w:num w:numId="5">
    <w:abstractNumId w:val="13"/>
  </w:num>
  <w:num w:numId="6">
    <w:abstractNumId w:val="17"/>
  </w:num>
  <w:num w:numId="7">
    <w:abstractNumId w:val="25"/>
  </w:num>
  <w:num w:numId="8">
    <w:abstractNumId w:val="7"/>
  </w:num>
  <w:num w:numId="9">
    <w:abstractNumId w:val="4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27"/>
  </w:num>
  <w:num w:numId="15">
    <w:abstractNumId w:val="11"/>
  </w:num>
  <w:num w:numId="16">
    <w:abstractNumId w:val="20"/>
  </w:num>
  <w:num w:numId="17">
    <w:abstractNumId w:val="3"/>
  </w:num>
  <w:num w:numId="18">
    <w:abstractNumId w:val="8"/>
  </w:num>
  <w:num w:numId="19">
    <w:abstractNumId w:val="6"/>
  </w:num>
  <w:num w:numId="20">
    <w:abstractNumId w:val="9"/>
  </w:num>
  <w:num w:numId="21">
    <w:abstractNumId w:val="23"/>
  </w:num>
  <w:num w:numId="22">
    <w:abstractNumId w:val="5"/>
  </w:num>
  <w:num w:numId="23">
    <w:abstractNumId w:val="16"/>
  </w:num>
  <w:num w:numId="24">
    <w:abstractNumId w:val="2"/>
  </w:num>
  <w:num w:numId="25">
    <w:abstractNumId w:val="28"/>
  </w:num>
  <w:num w:numId="26">
    <w:abstractNumId w:val="19"/>
  </w:num>
  <w:num w:numId="27">
    <w:abstractNumId w:val="10"/>
  </w:num>
  <w:num w:numId="28">
    <w:abstractNumId w:val="15"/>
  </w:num>
  <w:num w:numId="29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203DF"/>
    <w:rsid w:val="000241E4"/>
    <w:rsid w:val="000244EC"/>
    <w:rsid w:val="000379BE"/>
    <w:rsid w:val="0004168D"/>
    <w:rsid w:val="000537E5"/>
    <w:rsid w:val="00075DC6"/>
    <w:rsid w:val="000835D0"/>
    <w:rsid w:val="000844AD"/>
    <w:rsid w:val="00086B2F"/>
    <w:rsid w:val="0009163B"/>
    <w:rsid w:val="00091CFB"/>
    <w:rsid w:val="00092444"/>
    <w:rsid w:val="000A626B"/>
    <w:rsid w:val="000B0DA7"/>
    <w:rsid w:val="000B6AA6"/>
    <w:rsid w:val="000B7D05"/>
    <w:rsid w:val="000C0896"/>
    <w:rsid w:val="000E1F92"/>
    <w:rsid w:val="000F4001"/>
    <w:rsid w:val="000F7506"/>
    <w:rsid w:val="00112B25"/>
    <w:rsid w:val="001218E1"/>
    <w:rsid w:val="00123D3D"/>
    <w:rsid w:val="0012448C"/>
    <w:rsid w:val="001319D1"/>
    <w:rsid w:val="00135DB0"/>
    <w:rsid w:val="00136E0D"/>
    <w:rsid w:val="0014423F"/>
    <w:rsid w:val="00145F0B"/>
    <w:rsid w:val="00146258"/>
    <w:rsid w:val="00146E1F"/>
    <w:rsid w:val="0015759C"/>
    <w:rsid w:val="00177E48"/>
    <w:rsid w:val="00182E59"/>
    <w:rsid w:val="001945A8"/>
    <w:rsid w:val="001955AE"/>
    <w:rsid w:val="001B0404"/>
    <w:rsid w:val="001B193E"/>
    <w:rsid w:val="001B3AFC"/>
    <w:rsid w:val="001B6543"/>
    <w:rsid w:val="001B6D3D"/>
    <w:rsid w:val="001B7D96"/>
    <w:rsid w:val="001C24A4"/>
    <w:rsid w:val="001D1F23"/>
    <w:rsid w:val="001D71FF"/>
    <w:rsid w:val="001F1448"/>
    <w:rsid w:val="001F18EB"/>
    <w:rsid w:val="001F2C7B"/>
    <w:rsid w:val="001F51DC"/>
    <w:rsid w:val="001F68B2"/>
    <w:rsid w:val="00207A80"/>
    <w:rsid w:val="00216838"/>
    <w:rsid w:val="002232A5"/>
    <w:rsid w:val="00223FD6"/>
    <w:rsid w:val="002317B9"/>
    <w:rsid w:val="00240F28"/>
    <w:rsid w:val="00241DD2"/>
    <w:rsid w:val="00252387"/>
    <w:rsid w:val="00255420"/>
    <w:rsid w:val="00260928"/>
    <w:rsid w:val="0026307C"/>
    <w:rsid w:val="00270BDC"/>
    <w:rsid w:val="00271734"/>
    <w:rsid w:val="00291C91"/>
    <w:rsid w:val="00292B73"/>
    <w:rsid w:val="002954B8"/>
    <w:rsid w:val="00297CEE"/>
    <w:rsid w:val="002A0C01"/>
    <w:rsid w:val="002A1EF8"/>
    <w:rsid w:val="002A7305"/>
    <w:rsid w:val="002B3345"/>
    <w:rsid w:val="002B6F0F"/>
    <w:rsid w:val="002C016F"/>
    <w:rsid w:val="002C48B2"/>
    <w:rsid w:val="002C7009"/>
    <w:rsid w:val="002D1CFA"/>
    <w:rsid w:val="002E2CD4"/>
    <w:rsid w:val="002F30CB"/>
    <w:rsid w:val="002F39FE"/>
    <w:rsid w:val="002F4D79"/>
    <w:rsid w:val="002F7ED5"/>
    <w:rsid w:val="00302859"/>
    <w:rsid w:val="00306D06"/>
    <w:rsid w:val="00312BBB"/>
    <w:rsid w:val="003143B9"/>
    <w:rsid w:val="003159C3"/>
    <w:rsid w:val="00331A52"/>
    <w:rsid w:val="0033346D"/>
    <w:rsid w:val="00333A55"/>
    <w:rsid w:val="003374DF"/>
    <w:rsid w:val="00355877"/>
    <w:rsid w:val="00371017"/>
    <w:rsid w:val="003800F1"/>
    <w:rsid w:val="00381198"/>
    <w:rsid w:val="0039080E"/>
    <w:rsid w:val="00392242"/>
    <w:rsid w:val="00393191"/>
    <w:rsid w:val="00394E73"/>
    <w:rsid w:val="003A01C5"/>
    <w:rsid w:val="003A3E9E"/>
    <w:rsid w:val="003A4F93"/>
    <w:rsid w:val="003A60AD"/>
    <w:rsid w:val="003A7162"/>
    <w:rsid w:val="003B2884"/>
    <w:rsid w:val="003B75FE"/>
    <w:rsid w:val="003C3B10"/>
    <w:rsid w:val="003D0F5C"/>
    <w:rsid w:val="003F06DD"/>
    <w:rsid w:val="00405132"/>
    <w:rsid w:val="00414FD7"/>
    <w:rsid w:val="00432164"/>
    <w:rsid w:val="00447C75"/>
    <w:rsid w:val="00451E2E"/>
    <w:rsid w:val="004560B2"/>
    <w:rsid w:val="00456381"/>
    <w:rsid w:val="0047322D"/>
    <w:rsid w:val="00475F41"/>
    <w:rsid w:val="0048280A"/>
    <w:rsid w:val="00485A4B"/>
    <w:rsid w:val="004870A5"/>
    <w:rsid w:val="00490A44"/>
    <w:rsid w:val="00492CFB"/>
    <w:rsid w:val="00492EFA"/>
    <w:rsid w:val="0049756A"/>
    <w:rsid w:val="004B48AE"/>
    <w:rsid w:val="004C1482"/>
    <w:rsid w:val="004C3A42"/>
    <w:rsid w:val="004D088F"/>
    <w:rsid w:val="004D35C4"/>
    <w:rsid w:val="004D5890"/>
    <w:rsid w:val="004D6B92"/>
    <w:rsid w:val="004E21F8"/>
    <w:rsid w:val="004E51B3"/>
    <w:rsid w:val="004E7D00"/>
    <w:rsid w:val="004F31AB"/>
    <w:rsid w:val="004F67E3"/>
    <w:rsid w:val="00510F95"/>
    <w:rsid w:val="00515433"/>
    <w:rsid w:val="005158D1"/>
    <w:rsid w:val="005207A6"/>
    <w:rsid w:val="00523FCB"/>
    <w:rsid w:val="005431D4"/>
    <w:rsid w:val="00551ACB"/>
    <w:rsid w:val="00552A54"/>
    <w:rsid w:val="00563144"/>
    <w:rsid w:val="00570A14"/>
    <w:rsid w:val="00593711"/>
    <w:rsid w:val="005944C9"/>
    <w:rsid w:val="005A11A8"/>
    <w:rsid w:val="005A368C"/>
    <w:rsid w:val="005A67F6"/>
    <w:rsid w:val="005A6849"/>
    <w:rsid w:val="005B1137"/>
    <w:rsid w:val="005B1C8A"/>
    <w:rsid w:val="005B2ED6"/>
    <w:rsid w:val="005B440C"/>
    <w:rsid w:val="005C1E0C"/>
    <w:rsid w:val="005C3091"/>
    <w:rsid w:val="005D017E"/>
    <w:rsid w:val="005D0547"/>
    <w:rsid w:val="005D295E"/>
    <w:rsid w:val="005E0A70"/>
    <w:rsid w:val="00601BCE"/>
    <w:rsid w:val="00602390"/>
    <w:rsid w:val="00603C8F"/>
    <w:rsid w:val="00603D56"/>
    <w:rsid w:val="00611906"/>
    <w:rsid w:val="00616406"/>
    <w:rsid w:val="00625EAB"/>
    <w:rsid w:val="00632F3D"/>
    <w:rsid w:val="006347FA"/>
    <w:rsid w:val="006500FC"/>
    <w:rsid w:val="00655B17"/>
    <w:rsid w:val="006569E1"/>
    <w:rsid w:val="006816B4"/>
    <w:rsid w:val="006838B2"/>
    <w:rsid w:val="0068754B"/>
    <w:rsid w:val="00693B00"/>
    <w:rsid w:val="006C0C4B"/>
    <w:rsid w:val="006C3BDA"/>
    <w:rsid w:val="006C45AD"/>
    <w:rsid w:val="006E029A"/>
    <w:rsid w:val="006E4352"/>
    <w:rsid w:val="006E5DD3"/>
    <w:rsid w:val="006E6408"/>
    <w:rsid w:val="006E6E4A"/>
    <w:rsid w:val="006F0F16"/>
    <w:rsid w:val="006F22A0"/>
    <w:rsid w:val="006F6A49"/>
    <w:rsid w:val="007020A1"/>
    <w:rsid w:val="00707101"/>
    <w:rsid w:val="00716391"/>
    <w:rsid w:val="00720178"/>
    <w:rsid w:val="0072171E"/>
    <w:rsid w:val="00730F3E"/>
    <w:rsid w:val="007340CD"/>
    <w:rsid w:val="00744750"/>
    <w:rsid w:val="00745B4F"/>
    <w:rsid w:val="00747D0B"/>
    <w:rsid w:val="00752A41"/>
    <w:rsid w:val="007546A7"/>
    <w:rsid w:val="007828C5"/>
    <w:rsid w:val="00784FE4"/>
    <w:rsid w:val="00790CFA"/>
    <w:rsid w:val="00793FD2"/>
    <w:rsid w:val="007A4A7E"/>
    <w:rsid w:val="007A60C1"/>
    <w:rsid w:val="007B6339"/>
    <w:rsid w:val="007C1FD4"/>
    <w:rsid w:val="007E10BB"/>
    <w:rsid w:val="007E2386"/>
    <w:rsid w:val="007E69CC"/>
    <w:rsid w:val="00801EB7"/>
    <w:rsid w:val="0080527C"/>
    <w:rsid w:val="00823E39"/>
    <w:rsid w:val="00825C6B"/>
    <w:rsid w:val="00826AC9"/>
    <w:rsid w:val="00830A0D"/>
    <w:rsid w:val="00830CD6"/>
    <w:rsid w:val="00830EC5"/>
    <w:rsid w:val="00841912"/>
    <w:rsid w:val="0084226C"/>
    <w:rsid w:val="0084489F"/>
    <w:rsid w:val="00861478"/>
    <w:rsid w:val="008631AC"/>
    <w:rsid w:val="0089034D"/>
    <w:rsid w:val="00891CF5"/>
    <w:rsid w:val="008B039E"/>
    <w:rsid w:val="008B6573"/>
    <w:rsid w:val="008C30DB"/>
    <w:rsid w:val="008C4069"/>
    <w:rsid w:val="008C4E22"/>
    <w:rsid w:val="008C6AFA"/>
    <w:rsid w:val="008D45B1"/>
    <w:rsid w:val="008D6B00"/>
    <w:rsid w:val="008E481C"/>
    <w:rsid w:val="008E4B28"/>
    <w:rsid w:val="008F0826"/>
    <w:rsid w:val="0090559D"/>
    <w:rsid w:val="00913AB6"/>
    <w:rsid w:val="009142F1"/>
    <w:rsid w:val="00916D53"/>
    <w:rsid w:val="00917923"/>
    <w:rsid w:val="00921E91"/>
    <w:rsid w:val="00927158"/>
    <w:rsid w:val="00927CD7"/>
    <w:rsid w:val="00940194"/>
    <w:rsid w:val="00947996"/>
    <w:rsid w:val="00952B75"/>
    <w:rsid w:val="00953E7B"/>
    <w:rsid w:val="0095745E"/>
    <w:rsid w:val="0096698B"/>
    <w:rsid w:val="00967404"/>
    <w:rsid w:val="00990BC9"/>
    <w:rsid w:val="00990CCD"/>
    <w:rsid w:val="009A28A4"/>
    <w:rsid w:val="009A793A"/>
    <w:rsid w:val="009B6A55"/>
    <w:rsid w:val="009C41C8"/>
    <w:rsid w:val="009D2013"/>
    <w:rsid w:val="009E239D"/>
    <w:rsid w:val="009E5C0B"/>
    <w:rsid w:val="009F46FD"/>
    <w:rsid w:val="009F75CB"/>
    <w:rsid w:val="009F7F35"/>
    <w:rsid w:val="00A03FE1"/>
    <w:rsid w:val="00A109DF"/>
    <w:rsid w:val="00A27889"/>
    <w:rsid w:val="00A34C8C"/>
    <w:rsid w:val="00A5765F"/>
    <w:rsid w:val="00A57924"/>
    <w:rsid w:val="00A734E7"/>
    <w:rsid w:val="00A8353F"/>
    <w:rsid w:val="00A85F98"/>
    <w:rsid w:val="00A946BA"/>
    <w:rsid w:val="00AC7CB4"/>
    <w:rsid w:val="00AD01A7"/>
    <w:rsid w:val="00AD05E1"/>
    <w:rsid w:val="00AD3FFE"/>
    <w:rsid w:val="00AD4EC0"/>
    <w:rsid w:val="00AD6FCA"/>
    <w:rsid w:val="00AD7620"/>
    <w:rsid w:val="00AE109E"/>
    <w:rsid w:val="00AF03D5"/>
    <w:rsid w:val="00AF0AC0"/>
    <w:rsid w:val="00B0681B"/>
    <w:rsid w:val="00B0693A"/>
    <w:rsid w:val="00B11648"/>
    <w:rsid w:val="00B17ACD"/>
    <w:rsid w:val="00B2155F"/>
    <w:rsid w:val="00B22491"/>
    <w:rsid w:val="00B30DA0"/>
    <w:rsid w:val="00B32FDB"/>
    <w:rsid w:val="00B3531F"/>
    <w:rsid w:val="00B35FA3"/>
    <w:rsid w:val="00B46ACB"/>
    <w:rsid w:val="00B610B1"/>
    <w:rsid w:val="00B7037C"/>
    <w:rsid w:val="00B813DF"/>
    <w:rsid w:val="00B83B52"/>
    <w:rsid w:val="00B968DD"/>
    <w:rsid w:val="00BC55B0"/>
    <w:rsid w:val="00BC59CD"/>
    <w:rsid w:val="00BD4DF5"/>
    <w:rsid w:val="00C02DB0"/>
    <w:rsid w:val="00C17E60"/>
    <w:rsid w:val="00C20B74"/>
    <w:rsid w:val="00C24CA9"/>
    <w:rsid w:val="00C275AB"/>
    <w:rsid w:val="00C32E31"/>
    <w:rsid w:val="00C54C10"/>
    <w:rsid w:val="00C6012F"/>
    <w:rsid w:val="00C62270"/>
    <w:rsid w:val="00C632D2"/>
    <w:rsid w:val="00C65287"/>
    <w:rsid w:val="00C65CC3"/>
    <w:rsid w:val="00C66885"/>
    <w:rsid w:val="00C7405B"/>
    <w:rsid w:val="00C91FE9"/>
    <w:rsid w:val="00C94723"/>
    <w:rsid w:val="00CA62D2"/>
    <w:rsid w:val="00CA7CE1"/>
    <w:rsid w:val="00CB3E3D"/>
    <w:rsid w:val="00CB787B"/>
    <w:rsid w:val="00CC658E"/>
    <w:rsid w:val="00CE59E7"/>
    <w:rsid w:val="00D01831"/>
    <w:rsid w:val="00D109BA"/>
    <w:rsid w:val="00D270BC"/>
    <w:rsid w:val="00D32CBE"/>
    <w:rsid w:val="00D5034B"/>
    <w:rsid w:val="00D536DA"/>
    <w:rsid w:val="00D5418B"/>
    <w:rsid w:val="00D54D23"/>
    <w:rsid w:val="00D676D4"/>
    <w:rsid w:val="00D67A41"/>
    <w:rsid w:val="00D70438"/>
    <w:rsid w:val="00D72DDA"/>
    <w:rsid w:val="00D74DB3"/>
    <w:rsid w:val="00D75C8A"/>
    <w:rsid w:val="00D8471B"/>
    <w:rsid w:val="00D84F4B"/>
    <w:rsid w:val="00D87FAC"/>
    <w:rsid w:val="00D9087E"/>
    <w:rsid w:val="00D9348E"/>
    <w:rsid w:val="00D9485A"/>
    <w:rsid w:val="00DA53D4"/>
    <w:rsid w:val="00DA788C"/>
    <w:rsid w:val="00DB01EB"/>
    <w:rsid w:val="00DB2D3F"/>
    <w:rsid w:val="00DB6503"/>
    <w:rsid w:val="00DC49F0"/>
    <w:rsid w:val="00DC53EC"/>
    <w:rsid w:val="00DD223E"/>
    <w:rsid w:val="00DE2595"/>
    <w:rsid w:val="00DF31B3"/>
    <w:rsid w:val="00DF7043"/>
    <w:rsid w:val="00E00744"/>
    <w:rsid w:val="00E021DF"/>
    <w:rsid w:val="00E061F4"/>
    <w:rsid w:val="00E237F7"/>
    <w:rsid w:val="00E24BE9"/>
    <w:rsid w:val="00E25762"/>
    <w:rsid w:val="00E25BD2"/>
    <w:rsid w:val="00E44429"/>
    <w:rsid w:val="00E47A86"/>
    <w:rsid w:val="00E53287"/>
    <w:rsid w:val="00E540EA"/>
    <w:rsid w:val="00E62547"/>
    <w:rsid w:val="00E67152"/>
    <w:rsid w:val="00E71947"/>
    <w:rsid w:val="00E729A8"/>
    <w:rsid w:val="00E76D91"/>
    <w:rsid w:val="00E97E96"/>
    <w:rsid w:val="00EA3FA4"/>
    <w:rsid w:val="00EB3672"/>
    <w:rsid w:val="00EB3ADA"/>
    <w:rsid w:val="00EC4465"/>
    <w:rsid w:val="00EC73A8"/>
    <w:rsid w:val="00ED300E"/>
    <w:rsid w:val="00EE0D0C"/>
    <w:rsid w:val="00EF046E"/>
    <w:rsid w:val="00F0231B"/>
    <w:rsid w:val="00F12681"/>
    <w:rsid w:val="00F160AC"/>
    <w:rsid w:val="00F27E00"/>
    <w:rsid w:val="00F33469"/>
    <w:rsid w:val="00F3617E"/>
    <w:rsid w:val="00F4709C"/>
    <w:rsid w:val="00F5201B"/>
    <w:rsid w:val="00F71821"/>
    <w:rsid w:val="00F749C4"/>
    <w:rsid w:val="00F769C4"/>
    <w:rsid w:val="00F919B6"/>
    <w:rsid w:val="00F95E30"/>
    <w:rsid w:val="00FA0A06"/>
    <w:rsid w:val="00FB662F"/>
    <w:rsid w:val="00FD219F"/>
    <w:rsid w:val="00FD5E15"/>
    <w:rsid w:val="00FD6C61"/>
    <w:rsid w:val="00FD7877"/>
    <w:rsid w:val="00FE3E93"/>
    <w:rsid w:val="00FE4776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82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  <w:style w:type="paragraph" w:customStyle="1" w:styleId="Textbody">
    <w:name w:val="Text body"/>
    <w:basedOn w:val="Normal"/>
    <w:rsid w:val="006E6E4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Contenudetableau">
    <w:name w:val="Contenu de tableau"/>
    <w:basedOn w:val="Normal"/>
    <w:qFormat/>
    <w:rsid w:val="009C41C8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7C951-FE98-ED47-A1CF-86D50BAE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27</cp:revision>
  <cp:lastPrinted>2019-09-30T10:00:00Z</cp:lastPrinted>
  <dcterms:created xsi:type="dcterms:W3CDTF">2020-10-01T07:31:00Z</dcterms:created>
  <dcterms:modified xsi:type="dcterms:W3CDTF">2020-10-05T06:44:00Z</dcterms:modified>
</cp:coreProperties>
</file>