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6"/>
        <w:gridCol w:w="1218"/>
      </w:tblGrid>
      <w:tr w:rsidR="00095333" w:rsidRPr="00560441" w14:paraId="4EE7A436" w14:textId="77777777" w:rsidTr="00B94322"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D2D392" w14:textId="0AD10C8C" w:rsidR="00095333" w:rsidRPr="001E69EC" w:rsidRDefault="00095333" w:rsidP="00B94322">
            <w:pPr>
              <w:jc w:val="center"/>
              <w:rPr>
                <w:rFonts w:ascii="Warm Winter Cuddles" w:hAnsi="Warm Winter Cuddles" w:cs="Arabic Typesetting"/>
                <w:sz w:val="56"/>
                <w:szCs w:val="56"/>
                <w:lang w:val="fr-CH"/>
              </w:rPr>
            </w:pPr>
            <w:r w:rsidRPr="001E69EC">
              <w:rPr>
                <w:rFonts w:ascii="Warm Winter Cuddles" w:hAnsi="Warm Winter Cuddles" w:cs="Arabic Typesetting"/>
                <w:sz w:val="56"/>
                <w:szCs w:val="56"/>
                <w:lang w:val="fr-CH"/>
              </w:rPr>
              <w:t>La radioactivité avec des dés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B0B6328" w14:textId="77777777" w:rsidR="00095333" w:rsidRPr="00560441" w:rsidRDefault="00095333" w:rsidP="00B94322">
            <w:pPr>
              <w:pStyle w:val="En-tte"/>
              <w:jc w:val="center"/>
            </w:pPr>
            <w:r w:rsidRPr="00560441">
              <w:t>Chap 1</w:t>
            </w:r>
          </w:p>
        </w:tc>
      </w:tr>
      <w:tr w:rsidR="00095333" w:rsidRPr="00560441" w14:paraId="6E4F0BA9" w14:textId="77777777" w:rsidTr="00B94322">
        <w:trPr>
          <w:trHeight w:val="530"/>
        </w:trPr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7938BAD" w14:textId="77777777" w:rsidR="00095333" w:rsidRPr="00560441" w:rsidRDefault="00095333" w:rsidP="00B94322">
            <w:pPr>
              <w:pStyle w:val="En-tte"/>
            </w:pPr>
            <w:r w:rsidRPr="00560441">
              <w:t>Nom Prénom :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2624071" w14:textId="5EBE533F" w:rsidR="00095333" w:rsidRPr="00095333" w:rsidRDefault="00095333" w:rsidP="00B94322">
            <w:pPr>
              <w:pStyle w:val="En-tte"/>
              <w:jc w:val="center"/>
            </w:pPr>
            <w:r>
              <w:t>1</w:t>
            </w:r>
            <w:r w:rsidRPr="00095333">
              <w:rPr>
                <w:vertAlign w:val="superscript"/>
              </w:rPr>
              <w:t>ère</w:t>
            </w:r>
            <w:r>
              <w:t xml:space="preserve"> ES</w:t>
            </w:r>
          </w:p>
        </w:tc>
      </w:tr>
    </w:tbl>
    <w:p w14:paraId="10B34872" w14:textId="77777777" w:rsidR="00C23E10" w:rsidRDefault="00C23E10">
      <w:pPr>
        <w:ind w:right="216"/>
        <w:jc w:val="both"/>
        <w:rPr>
          <w:szCs w:val="17"/>
        </w:rPr>
      </w:pPr>
    </w:p>
    <w:p w14:paraId="48EEE8A6" w14:textId="77777777" w:rsidR="00C23E10" w:rsidRPr="001E69EC" w:rsidRDefault="009A4A76" w:rsidP="009B3224">
      <w:pPr>
        <w:pStyle w:val="Corpsdetexte2"/>
        <w:ind w:firstLine="708"/>
        <w:rPr>
          <w:rFonts w:asciiTheme="majorHAnsi" w:hAnsiTheme="majorHAnsi" w:cstheme="majorHAnsi"/>
        </w:rPr>
      </w:pPr>
      <w:r w:rsidRPr="001E69EC">
        <w:rPr>
          <w:rFonts w:asciiTheme="majorHAnsi" w:hAnsiTheme="majorHAnsi" w:cstheme="majorHAnsi"/>
        </w:rPr>
        <w:t>L’étude de l’évolution temporelle du nombre de noyaux radioactifs étant trop longue (et dangereuse…) pour une séance de TP, tentons d'en comprendre les propriétés à travers une simulation par un lancer de dés et son prolongement informatique.</w:t>
      </w:r>
    </w:p>
    <w:p w14:paraId="105FFABB" w14:textId="77777777" w:rsidR="00C23E10" w:rsidRPr="001E69EC" w:rsidRDefault="00C23E10" w:rsidP="009B3224">
      <w:pPr>
        <w:ind w:right="216"/>
        <w:jc w:val="both"/>
        <w:rPr>
          <w:rFonts w:asciiTheme="majorHAnsi" w:hAnsiTheme="majorHAnsi" w:cstheme="majorHAnsi"/>
          <w:szCs w:val="17"/>
        </w:rPr>
      </w:pPr>
    </w:p>
    <w:p w14:paraId="4D2283EB" w14:textId="77777777" w:rsidR="004E7668" w:rsidRPr="001E69EC" w:rsidRDefault="009A4A76" w:rsidP="009B3224">
      <w:pPr>
        <w:ind w:left="36"/>
        <w:jc w:val="both"/>
        <w:rPr>
          <w:rFonts w:asciiTheme="majorHAnsi" w:hAnsiTheme="majorHAnsi" w:cstheme="majorHAnsi"/>
          <w:szCs w:val="17"/>
          <w:u w:val="single"/>
        </w:rPr>
      </w:pPr>
      <w:r w:rsidRPr="001E69EC">
        <w:rPr>
          <w:rFonts w:asciiTheme="majorHAnsi" w:hAnsiTheme="majorHAnsi" w:cstheme="majorHAnsi"/>
          <w:szCs w:val="17"/>
          <w:u w:val="single"/>
        </w:rPr>
        <w:t>Matériel</w:t>
      </w:r>
    </w:p>
    <w:p w14:paraId="402B99C0" w14:textId="77777777" w:rsidR="004E7668" w:rsidRPr="001E69EC" w:rsidRDefault="009A4A76" w:rsidP="009B3224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17"/>
          <w:u w:val="single"/>
        </w:rPr>
      </w:pPr>
      <w:r w:rsidRPr="001E69EC">
        <w:rPr>
          <w:rFonts w:asciiTheme="majorHAnsi" w:hAnsiTheme="majorHAnsi" w:cstheme="majorHAnsi"/>
          <w:sz w:val="24"/>
          <w:szCs w:val="17"/>
        </w:rPr>
        <w:t xml:space="preserve">10 dés à six faces </w:t>
      </w:r>
      <w:r w:rsidR="008F543F" w:rsidRPr="001E69EC">
        <w:rPr>
          <w:rFonts w:asciiTheme="majorHAnsi" w:hAnsiTheme="majorHAnsi" w:cstheme="majorHAnsi"/>
          <w:sz w:val="24"/>
          <w:szCs w:val="17"/>
        </w:rPr>
        <w:t>par groupe</w:t>
      </w:r>
    </w:p>
    <w:p w14:paraId="63B62A3F" w14:textId="77777777" w:rsidR="004E7668" w:rsidRPr="001E69EC" w:rsidRDefault="004E7668" w:rsidP="009B3224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17"/>
          <w:u w:val="single"/>
        </w:rPr>
      </w:pPr>
      <w:r w:rsidRPr="001E69EC">
        <w:rPr>
          <w:rFonts w:asciiTheme="majorHAnsi" w:hAnsiTheme="majorHAnsi" w:cstheme="majorHAnsi"/>
          <w:sz w:val="24"/>
          <w:szCs w:val="17"/>
        </w:rPr>
        <w:t>papier millimétré</w:t>
      </w:r>
    </w:p>
    <w:p w14:paraId="5E7FA85F" w14:textId="77777777" w:rsidR="00C23E10" w:rsidRPr="001E69EC" w:rsidRDefault="009A4A76" w:rsidP="009B3224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17"/>
          <w:u w:val="single"/>
        </w:rPr>
      </w:pPr>
      <w:proofErr w:type="gramStart"/>
      <w:r w:rsidRPr="001E69EC">
        <w:rPr>
          <w:rFonts w:asciiTheme="majorHAnsi" w:hAnsiTheme="majorHAnsi" w:cstheme="majorHAnsi"/>
          <w:sz w:val="24"/>
          <w:szCs w:val="17"/>
        </w:rPr>
        <w:t>ordinateur</w:t>
      </w:r>
      <w:proofErr w:type="gramEnd"/>
      <w:r w:rsidRPr="001E69EC">
        <w:rPr>
          <w:rFonts w:asciiTheme="majorHAnsi" w:hAnsiTheme="majorHAnsi" w:cstheme="majorHAnsi"/>
          <w:sz w:val="24"/>
          <w:szCs w:val="17"/>
        </w:rPr>
        <w:t xml:space="preserve"> avec logiciel de traitement de données </w:t>
      </w:r>
      <w:r w:rsidR="008F543F" w:rsidRPr="001E69EC">
        <w:rPr>
          <w:rFonts w:asciiTheme="majorHAnsi" w:hAnsiTheme="majorHAnsi" w:cstheme="majorHAnsi"/>
          <w:sz w:val="24"/>
          <w:szCs w:val="17"/>
        </w:rPr>
        <w:t>sur le bureau du prof</w:t>
      </w:r>
    </w:p>
    <w:p w14:paraId="4723FE91" w14:textId="25FD7CDA" w:rsidR="00C23E10" w:rsidRPr="001E69EC" w:rsidRDefault="00760D85" w:rsidP="00095333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sz w:val="24"/>
          <w:szCs w:val="17"/>
          <w:u w:val="single"/>
        </w:rPr>
      </w:pPr>
      <w:proofErr w:type="gramStart"/>
      <w:r w:rsidRPr="001E69EC">
        <w:rPr>
          <w:rFonts w:asciiTheme="majorHAnsi" w:hAnsiTheme="majorHAnsi" w:cstheme="majorHAnsi"/>
          <w:sz w:val="24"/>
          <w:szCs w:val="17"/>
        </w:rPr>
        <w:t>livre</w:t>
      </w:r>
      <w:proofErr w:type="gramEnd"/>
      <w:r w:rsidRPr="001E69EC">
        <w:rPr>
          <w:rFonts w:asciiTheme="majorHAnsi" w:hAnsiTheme="majorHAnsi" w:cstheme="majorHAnsi"/>
          <w:sz w:val="24"/>
          <w:szCs w:val="17"/>
        </w:rPr>
        <w:t xml:space="preserve"> p 28-29 </w:t>
      </w:r>
    </w:p>
    <w:p w14:paraId="08AB8FEA" w14:textId="77777777" w:rsidR="00095333" w:rsidRPr="001E69EC" w:rsidRDefault="00095333" w:rsidP="00095333">
      <w:pPr>
        <w:pStyle w:val="Paragraphedeliste"/>
        <w:jc w:val="both"/>
        <w:rPr>
          <w:rFonts w:asciiTheme="majorHAnsi" w:hAnsiTheme="majorHAnsi" w:cstheme="majorHAnsi"/>
          <w:sz w:val="24"/>
          <w:szCs w:val="17"/>
          <w:u w:val="single"/>
        </w:rPr>
      </w:pPr>
    </w:p>
    <w:p w14:paraId="4AE9E60E" w14:textId="77777777" w:rsidR="00C23E10" w:rsidRPr="001E69EC" w:rsidRDefault="009A4A76" w:rsidP="009B3224">
      <w:pPr>
        <w:jc w:val="both"/>
        <w:rPr>
          <w:rFonts w:asciiTheme="majorHAnsi" w:hAnsiTheme="majorHAnsi" w:cstheme="majorHAnsi"/>
          <w:szCs w:val="17"/>
          <w:u w:val="single"/>
        </w:rPr>
      </w:pPr>
      <w:r w:rsidRPr="001E69EC">
        <w:rPr>
          <w:rFonts w:asciiTheme="majorHAnsi" w:hAnsiTheme="majorHAnsi" w:cstheme="majorHAnsi"/>
          <w:szCs w:val="17"/>
          <w:u w:val="single"/>
        </w:rPr>
        <w:t>Simulation</w:t>
      </w:r>
    </w:p>
    <w:p w14:paraId="0A2B77B6" w14:textId="77777777" w:rsidR="00C23E10" w:rsidRPr="001E69EC" w:rsidRDefault="009A4A76" w:rsidP="009B3224">
      <w:pPr>
        <w:ind w:left="72" w:right="288" w:firstLine="636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t>On assimile un échantillon radioactif à un ensemble de N noyaux susceptibles de se désintégrer selon une probabi</w:t>
      </w:r>
      <w:r w:rsidRPr="001E69EC">
        <w:rPr>
          <w:rFonts w:asciiTheme="majorHAnsi" w:hAnsiTheme="majorHAnsi" w:cstheme="majorHAnsi"/>
          <w:szCs w:val="17"/>
        </w:rPr>
        <w:softHyphen/>
        <w:t xml:space="preserve">lité p = 1/6 pendant une durée </w:t>
      </w:r>
      <w:r w:rsidRPr="001E69EC">
        <w:rPr>
          <w:rFonts w:asciiTheme="majorHAnsi" w:hAnsiTheme="majorHAnsi" w:cstheme="majorHAnsi"/>
          <w:szCs w:val="17"/>
        </w:rPr>
        <w:sym w:font="Symbol" w:char="F044"/>
      </w:r>
      <w:r w:rsidRPr="001E69EC">
        <w:rPr>
          <w:rFonts w:asciiTheme="majorHAnsi" w:hAnsiTheme="majorHAnsi" w:cstheme="majorHAnsi"/>
          <w:szCs w:val="17"/>
        </w:rPr>
        <w:t>t</w:t>
      </w:r>
      <w:r w:rsidRPr="001E69EC">
        <w:rPr>
          <w:rFonts w:asciiTheme="majorHAnsi" w:hAnsiTheme="majorHAnsi" w:cstheme="majorHAnsi"/>
          <w:i/>
          <w:iCs/>
          <w:szCs w:val="17"/>
        </w:rPr>
        <w:t xml:space="preserve"> = </w:t>
      </w:r>
      <w:r w:rsidRPr="001E69EC">
        <w:rPr>
          <w:rFonts w:asciiTheme="majorHAnsi" w:hAnsiTheme="majorHAnsi" w:cstheme="majorHAnsi"/>
          <w:szCs w:val="17"/>
        </w:rPr>
        <w:t xml:space="preserve">1 s : pendant la durée </w:t>
      </w:r>
      <w:r w:rsidRPr="001E69EC">
        <w:rPr>
          <w:rFonts w:asciiTheme="majorHAnsi" w:hAnsiTheme="majorHAnsi" w:cstheme="majorHAnsi"/>
          <w:szCs w:val="17"/>
        </w:rPr>
        <w:sym w:font="Symbol" w:char="F044"/>
      </w:r>
      <w:r w:rsidRPr="001E69EC">
        <w:rPr>
          <w:rFonts w:asciiTheme="majorHAnsi" w:hAnsiTheme="majorHAnsi" w:cstheme="majorHAnsi"/>
          <w:szCs w:val="17"/>
        </w:rPr>
        <w:t>t, chaque noyau se désintègre avec la probabilité p. Cette probabilité étant celle de la sortie d'une face lors du lancer d'un dé, on simule les désintégrations des noyaux à l'aide de lancers de dés : chaque sortie de la face « 3 » correspond à la désintégration d'un noyau.</w:t>
      </w:r>
    </w:p>
    <w:p w14:paraId="409C45AD" w14:textId="77777777" w:rsidR="00C23E10" w:rsidRPr="001E69EC" w:rsidRDefault="00C23E10" w:rsidP="009B3224">
      <w:pPr>
        <w:ind w:left="72" w:right="288"/>
        <w:jc w:val="both"/>
        <w:rPr>
          <w:rFonts w:asciiTheme="majorHAnsi" w:hAnsiTheme="majorHAnsi" w:cstheme="majorHAnsi"/>
          <w:sz w:val="10"/>
          <w:szCs w:val="17"/>
        </w:rPr>
      </w:pPr>
    </w:p>
    <w:p w14:paraId="4629DF67" w14:textId="77777777" w:rsidR="00C23E10" w:rsidRPr="001E69EC" w:rsidRDefault="009A4A76" w:rsidP="009B3224">
      <w:pPr>
        <w:ind w:right="288" w:firstLine="708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t>Lancer N</w:t>
      </w:r>
      <w:r w:rsidRPr="001E69EC">
        <w:rPr>
          <w:rFonts w:asciiTheme="majorHAnsi" w:hAnsiTheme="majorHAnsi" w:cstheme="majorHAnsi"/>
          <w:szCs w:val="17"/>
          <w:vertAlign w:val="subscript"/>
        </w:rPr>
        <w:t>o</w:t>
      </w:r>
      <w:r w:rsidRPr="001E69EC">
        <w:rPr>
          <w:rFonts w:asciiTheme="majorHAnsi" w:hAnsiTheme="majorHAnsi" w:cstheme="majorHAnsi"/>
          <w:szCs w:val="17"/>
        </w:rPr>
        <w:t xml:space="preserve"> = 100 dés </w:t>
      </w:r>
      <w:r w:rsidR="006E111B" w:rsidRPr="001E69EC">
        <w:rPr>
          <w:rFonts w:asciiTheme="majorHAnsi" w:hAnsiTheme="majorHAnsi" w:cstheme="majorHAnsi"/>
          <w:szCs w:val="17"/>
        </w:rPr>
        <w:t xml:space="preserve">(10 lancés de 10) </w:t>
      </w:r>
      <w:r w:rsidRPr="001E69EC">
        <w:rPr>
          <w:rFonts w:asciiTheme="majorHAnsi" w:hAnsiTheme="majorHAnsi" w:cstheme="majorHAnsi"/>
          <w:szCs w:val="17"/>
        </w:rPr>
        <w:t>et compter le nombre S</w:t>
      </w:r>
      <w:r w:rsidRPr="001E69EC">
        <w:rPr>
          <w:rFonts w:asciiTheme="majorHAnsi" w:hAnsiTheme="majorHAnsi" w:cstheme="majorHAnsi"/>
          <w:szCs w:val="17"/>
          <w:vertAlign w:val="subscript"/>
        </w:rPr>
        <w:t>1</w:t>
      </w:r>
      <w:r w:rsidRPr="001E69EC">
        <w:rPr>
          <w:rFonts w:asciiTheme="majorHAnsi" w:hAnsiTheme="majorHAnsi" w:cstheme="majorHAnsi"/>
          <w:szCs w:val="17"/>
        </w:rPr>
        <w:t xml:space="preserve"> de 3 sortis. Ôter les S</w:t>
      </w:r>
      <w:r w:rsidRPr="001E69EC">
        <w:rPr>
          <w:rFonts w:asciiTheme="majorHAnsi" w:hAnsiTheme="majorHAnsi" w:cstheme="majorHAnsi"/>
          <w:szCs w:val="17"/>
          <w:vertAlign w:val="subscript"/>
        </w:rPr>
        <w:t>1</w:t>
      </w:r>
      <w:r w:rsidRPr="001E69EC">
        <w:rPr>
          <w:rFonts w:asciiTheme="majorHAnsi" w:hAnsiTheme="majorHAnsi" w:cstheme="majorHAnsi"/>
          <w:szCs w:val="17"/>
        </w:rPr>
        <w:t xml:space="preserve"> dés qui représentent les noyaux qui se sont désintégrés pendant la première seconde. Commencer à compléter le tableau</w:t>
      </w:r>
      <w:r w:rsidRPr="001E69EC">
        <w:rPr>
          <w:rFonts w:asciiTheme="majorHAnsi" w:hAnsiTheme="majorHAnsi" w:cstheme="majorHAnsi"/>
          <w:b/>
          <w:bCs/>
          <w:szCs w:val="17"/>
        </w:rPr>
        <w:t xml:space="preserve"> </w:t>
      </w:r>
      <w:r w:rsidRPr="001E69EC">
        <w:rPr>
          <w:rFonts w:asciiTheme="majorHAnsi" w:hAnsiTheme="majorHAnsi" w:cstheme="majorHAnsi"/>
          <w:szCs w:val="17"/>
        </w:rPr>
        <w:t>ci-dessous.</w:t>
      </w:r>
    </w:p>
    <w:p w14:paraId="4F6C5F4A" w14:textId="77777777" w:rsidR="00C23E10" w:rsidRPr="001E69EC" w:rsidRDefault="00C23E10" w:rsidP="009B3224">
      <w:pPr>
        <w:ind w:left="288" w:right="216"/>
        <w:jc w:val="both"/>
        <w:rPr>
          <w:rFonts w:asciiTheme="majorHAnsi" w:hAnsiTheme="majorHAnsi" w:cstheme="majorHAnsi"/>
          <w:sz w:val="10"/>
          <w:szCs w:val="17"/>
        </w:rPr>
      </w:pPr>
    </w:p>
    <w:p w14:paraId="0B9070CE" w14:textId="77777777" w:rsidR="00C23E10" w:rsidRPr="001E69EC" w:rsidRDefault="009A4A76" w:rsidP="009B3224">
      <w:pPr>
        <w:ind w:right="216" w:firstLine="708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t>Lancer les N</w:t>
      </w:r>
      <w:r w:rsidRPr="001E69EC">
        <w:rPr>
          <w:rFonts w:asciiTheme="majorHAnsi" w:hAnsiTheme="majorHAnsi" w:cstheme="majorHAnsi"/>
          <w:szCs w:val="17"/>
          <w:vertAlign w:val="subscript"/>
        </w:rPr>
        <w:t>1</w:t>
      </w:r>
      <w:r w:rsidRPr="001E69EC">
        <w:rPr>
          <w:rFonts w:asciiTheme="majorHAnsi" w:hAnsiTheme="majorHAnsi" w:cstheme="majorHAnsi"/>
          <w:i/>
          <w:iCs/>
          <w:szCs w:val="17"/>
          <w:vertAlign w:val="subscript"/>
        </w:rPr>
        <w:t xml:space="preserve"> </w:t>
      </w:r>
      <w:r w:rsidRPr="001E69EC">
        <w:rPr>
          <w:rFonts w:asciiTheme="majorHAnsi" w:hAnsiTheme="majorHAnsi" w:cstheme="majorHAnsi"/>
          <w:i/>
          <w:iCs/>
          <w:szCs w:val="17"/>
        </w:rPr>
        <w:t xml:space="preserve">= </w:t>
      </w:r>
      <w:r w:rsidRPr="001E69EC">
        <w:rPr>
          <w:rFonts w:asciiTheme="majorHAnsi" w:hAnsiTheme="majorHAnsi" w:cstheme="majorHAnsi"/>
          <w:szCs w:val="17"/>
        </w:rPr>
        <w:t>N</w:t>
      </w:r>
      <w:r w:rsidRPr="001E69EC">
        <w:rPr>
          <w:rFonts w:asciiTheme="majorHAnsi" w:hAnsiTheme="majorHAnsi" w:cstheme="majorHAnsi"/>
          <w:szCs w:val="17"/>
          <w:vertAlign w:val="subscript"/>
        </w:rPr>
        <w:t>o</w:t>
      </w:r>
      <w:r w:rsidRPr="001E69EC">
        <w:rPr>
          <w:rFonts w:asciiTheme="majorHAnsi" w:hAnsiTheme="majorHAnsi" w:cstheme="majorHAnsi"/>
          <w:szCs w:val="17"/>
        </w:rPr>
        <w:t xml:space="preserve"> - S</w:t>
      </w:r>
      <w:r w:rsidRPr="001E69EC">
        <w:rPr>
          <w:rFonts w:asciiTheme="majorHAnsi" w:hAnsiTheme="majorHAnsi" w:cstheme="majorHAnsi"/>
          <w:szCs w:val="17"/>
          <w:vertAlign w:val="subscript"/>
        </w:rPr>
        <w:t>1</w:t>
      </w:r>
      <w:r w:rsidRPr="001E69EC">
        <w:rPr>
          <w:rFonts w:asciiTheme="majorHAnsi" w:hAnsiTheme="majorHAnsi" w:cstheme="majorHAnsi"/>
          <w:szCs w:val="17"/>
        </w:rPr>
        <w:t xml:space="preserve"> dés restants et compter le nombre S</w:t>
      </w:r>
      <w:r w:rsidRPr="001E69EC">
        <w:rPr>
          <w:rFonts w:asciiTheme="majorHAnsi" w:hAnsiTheme="majorHAnsi" w:cstheme="majorHAnsi"/>
          <w:szCs w:val="17"/>
          <w:vertAlign w:val="subscript"/>
        </w:rPr>
        <w:t>2</w:t>
      </w:r>
      <w:r w:rsidRPr="001E69EC">
        <w:rPr>
          <w:rFonts w:asciiTheme="majorHAnsi" w:hAnsiTheme="majorHAnsi" w:cstheme="majorHAnsi"/>
          <w:szCs w:val="17"/>
        </w:rPr>
        <w:t xml:space="preserve"> de 3 sortis. Ôter les S</w:t>
      </w:r>
      <w:r w:rsidRPr="001E69EC">
        <w:rPr>
          <w:rFonts w:asciiTheme="majorHAnsi" w:hAnsiTheme="majorHAnsi" w:cstheme="majorHAnsi"/>
          <w:szCs w:val="17"/>
          <w:vertAlign w:val="subscript"/>
        </w:rPr>
        <w:t>2</w:t>
      </w:r>
      <w:r w:rsidRPr="001E69EC">
        <w:rPr>
          <w:rFonts w:asciiTheme="majorHAnsi" w:hAnsiTheme="majorHAnsi" w:cstheme="majorHAnsi"/>
          <w:szCs w:val="17"/>
        </w:rPr>
        <w:t xml:space="preserve"> dés. Compléter le tableau. </w:t>
      </w:r>
    </w:p>
    <w:p w14:paraId="3F4436EC" w14:textId="77777777" w:rsidR="00C23E10" w:rsidRPr="001E69EC" w:rsidRDefault="009A4A76" w:rsidP="009B3224">
      <w:pPr>
        <w:ind w:left="288" w:right="288" w:hanging="216"/>
        <w:jc w:val="both"/>
        <w:rPr>
          <w:rFonts w:asciiTheme="majorHAnsi" w:hAnsiTheme="majorHAnsi" w:cstheme="majorHAnsi"/>
          <w:sz w:val="10"/>
          <w:szCs w:val="17"/>
        </w:rPr>
      </w:pPr>
      <w:r w:rsidRPr="001E69EC">
        <w:rPr>
          <w:rFonts w:asciiTheme="majorHAnsi" w:hAnsiTheme="majorHAnsi" w:cstheme="majorHAnsi"/>
          <w:sz w:val="10"/>
          <w:szCs w:val="17"/>
        </w:rPr>
        <w:t xml:space="preserve">    </w:t>
      </w:r>
    </w:p>
    <w:p w14:paraId="36FBDC65" w14:textId="77777777" w:rsidR="00C23E10" w:rsidRPr="001E69EC" w:rsidRDefault="009A4A76" w:rsidP="009B3224">
      <w:pPr>
        <w:ind w:right="288" w:firstLine="708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t>Recommencer jusqu'à ce qu'il ne reste plus de dés à lancer.</w:t>
      </w:r>
    </w:p>
    <w:p w14:paraId="7742CE4D" w14:textId="77777777" w:rsidR="00143FF5" w:rsidRPr="00F655BF" w:rsidRDefault="00143FF5">
      <w:pPr>
        <w:ind w:left="288" w:right="288"/>
        <w:rPr>
          <w:rFonts w:asciiTheme="minorHAnsi" w:hAnsiTheme="minorHAnsi" w:cstheme="minorHAnsi"/>
          <w:szCs w:val="17"/>
        </w:rPr>
      </w:pPr>
    </w:p>
    <w:tbl>
      <w:tblPr>
        <w:tblStyle w:val="Grilledutableau"/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897"/>
        <w:gridCol w:w="897"/>
        <w:gridCol w:w="898"/>
        <w:gridCol w:w="898"/>
        <w:gridCol w:w="899"/>
        <w:gridCol w:w="899"/>
        <w:gridCol w:w="899"/>
        <w:gridCol w:w="899"/>
        <w:gridCol w:w="899"/>
        <w:gridCol w:w="899"/>
      </w:tblGrid>
      <w:tr w:rsidR="00143FF5" w:rsidRPr="00F655BF" w14:paraId="3F25D3CC" w14:textId="77777777" w:rsidTr="009E67B6">
        <w:trPr>
          <w:trHeight w:val="567"/>
        </w:trPr>
        <w:tc>
          <w:tcPr>
            <w:tcW w:w="922" w:type="dxa"/>
            <w:vAlign w:val="center"/>
          </w:tcPr>
          <w:p w14:paraId="58F16857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proofErr w:type="gramStart"/>
            <w:r w:rsidRPr="00F655BF">
              <w:rPr>
                <w:rFonts w:asciiTheme="minorHAnsi" w:hAnsiTheme="minorHAnsi" w:cstheme="minorHAnsi"/>
                <w:szCs w:val="17"/>
              </w:rPr>
              <w:t>t</w:t>
            </w:r>
            <w:proofErr w:type="gramEnd"/>
          </w:p>
        </w:tc>
        <w:tc>
          <w:tcPr>
            <w:tcW w:w="897" w:type="dxa"/>
            <w:vAlign w:val="center"/>
          </w:tcPr>
          <w:p w14:paraId="403CC1EC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0</w:t>
            </w:r>
          </w:p>
        </w:tc>
        <w:tc>
          <w:tcPr>
            <w:tcW w:w="897" w:type="dxa"/>
            <w:vAlign w:val="center"/>
          </w:tcPr>
          <w:p w14:paraId="75E85F49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1</w:t>
            </w:r>
          </w:p>
        </w:tc>
        <w:tc>
          <w:tcPr>
            <w:tcW w:w="898" w:type="dxa"/>
            <w:vAlign w:val="center"/>
          </w:tcPr>
          <w:p w14:paraId="6E9C6A94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2</w:t>
            </w:r>
          </w:p>
        </w:tc>
        <w:tc>
          <w:tcPr>
            <w:tcW w:w="898" w:type="dxa"/>
            <w:vAlign w:val="center"/>
          </w:tcPr>
          <w:p w14:paraId="01B1A1BC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3</w:t>
            </w:r>
          </w:p>
        </w:tc>
        <w:tc>
          <w:tcPr>
            <w:tcW w:w="899" w:type="dxa"/>
            <w:vAlign w:val="center"/>
          </w:tcPr>
          <w:p w14:paraId="1696676A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4</w:t>
            </w:r>
          </w:p>
        </w:tc>
        <w:tc>
          <w:tcPr>
            <w:tcW w:w="899" w:type="dxa"/>
            <w:vAlign w:val="center"/>
          </w:tcPr>
          <w:p w14:paraId="230A173E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5</w:t>
            </w:r>
          </w:p>
        </w:tc>
        <w:tc>
          <w:tcPr>
            <w:tcW w:w="899" w:type="dxa"/>
            <w:vAlign w:val="center"/>
          </w:tcPr>
          <w:p w14:paraId="552A65D0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6</w:t>
            </w:r>
          </w:p>
        </w:tc>
        <w:tc>
          <w:tcPr>
            <w:tcW w:w="899" w:type="dxa"/>
            <w:vAlign w:val="center"/>
          </w:tcPr>
          <w:p w14:paraId="5690B08E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7</w:t>
            </w:r>
          </w:p>
        </w:tc>
        <w:tc>
          <w:tcPr>
            <w:tcW w:w="899" w:type="dxa"/>
            <w:vAlign w:val="center"/>
          </w:tcPr>
          <w:p w14:paraId="07D2292E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8</w:t>
            </w:r>
          </w:p>
        </w:tc>
        <w:tc>
          <w:tcPr>
            <w:tcW w:w="899" w:type="dxa"/>
            <w:vAlign w:val="center"/>
          </w:tcPr>
          <w:p w14:paraId="24828B46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9</w:t>
            </w:r>
          </w:p>
        </w:tc>
      </w:tr>
      <w:tr w:rsidR="00143FF5" w:rsidRPr="00F655BF" w14:paraId="74F040E6" w14:textId="77777777" w:rsidTr="009E67B6">
        <w:trPr>
          <w:trHeight w:val="567"/>
        </w:trPr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93B0B02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55BF">
              <w:rPr>
                <w:rFonts w:asciiTheme="minorHAnsi" w:hAnsiTheme="minorHAnsi" w:cstheme="minorHAnsi"/>
                <w:sz w:val="16"/>
                <w:szCs w:val="16"/>
              </w:rPr>
              <w:t>Nombre de 3 sortis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vAlign w:val="center"/>
          </w:tcPr>
          <w:p w14:paraId="592213A8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vAlign w:val="center"/>
          </w:tcPr>
          <w:p w14:paraId="0B58FC43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8" w:type="dxa"/>
            <w:tcBorders>
              <w:bottom w:val="dotted" w:sz="4" w:space="0" w:color="auto"/>
            </w:tcBorders>
            <w:vAlign w:val="center"/>
          </w:tcPr>
          <w:p w14:paraId="6FD23CDA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8" w:type="dxa"/>
            <w:tcBorders>
              <w:bottom w:val="dotted" w:sz="4" w:space="0" w:color="auto"/>
            </w:tcBorders>
            <w:vAlign w:val="center"/>
          </w:tcPr>
          <w:p w14:paraId="6F755EF8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dotted" w:sz="4" w:space="0" w:color="auto"/>
            </w:tcBorders>
            <w:vAlign w:val="center"/>
          </w:tcPr>
          <w:p w14:paraId="04C93FF7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dotted" w:sz="4" w:space="0" w:color="auto"/>
            </w:tcBorders>
            <w:vAlign w:val="center"/>
          </w:tcPr>
          <w:p w14:paraId="37A7A18D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dotted" w:sz="4" w:space="0" w:color="auto"/>
            </w:tcBorders>
            <w:vAlign w:val="center"/>
          </w:tcPr>
          <w:p w14:paraId="34ED6841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dotted" w:sz="4" w:space="0" w:color="auto"/>
            </w:tcBorders>
            <w:vAlign w:val="center"/>
          </w:tcPr>
          <w:p w14:paraId="12C54AC6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dotted" w:sz="4" w:space="0" w:color="auto"/>
            </w:tcBorders>
            <w:vAlign w:val="center"/>
          </w:tcPr>
          <w:p w14:paraId="35D25A82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dotted" w:sz="4" w:space="0" w:color="auto"/>
            </w:tcBorders>
            <w:vAlign w:val="center"/>
          </w:tcPr>
          <w:p w14:paraId="61E6F921" w14:textId="77777777" w:rsidR="00143FF5" w:rsidRPr="00F655BF" w:rsidRDefault="00143FF5" w:rsidP="00143FF5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</w:tr>
      <w:tr w:rsidR="0092507F" w:rsidRPr="00F655BF" w14:paraId="43967176" w14:textId="77777777" w:rsidTr="009E67B6">
        <w:trPr>
          <w:trHeight w:val="567"/>
        </w:trPr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3FF6B68F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55BF">
              <w:rPr>
                <w:rFonts w:asciiTheme="minorHAnsi" w:hAnsiTheme="minorHAnsi" w:cstheme="minorHAnsi"/>
                <w:sz w:val="16"/>
                <w:szCs w:val="16"/>
              </w:rPr>
              <w:t xml:space="preserve">Nombre de dés </w:t>
            </w:r>
          </w:p>
          <w:p w14:paraId="76C6614A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655BF">
              <w:rPr>
                <w:rFonts w:asciiTheme="minorHAnsi" w:hAnsiTheme="minorHAnsi" w:cstheme="minorHAnsi"/>
                <w:sz w:val="16"/>
                <w:szCs w:val="16"/>
              </w:rPr>
              <w:t>restants  N</w:t>
            </w:r>
            <w:proofErr w:type="gramEnd"/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338F4FD1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1BF5C930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3F33FC1F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485C0841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0DB57B09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063DBE72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09BFDB68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2050DCE8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593765A1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D42B7EA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</w:tr>
      <w:tr w:rsidR="0092507F" w:rsidRPr="00F655BF" w14:paraId="36F4C3FF" w14:textId="77777777" w:rsidTr="009E67B6">
        <w:trPr>
          <w:trHeight w:val="567"/>
        </w:trPr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7D8B9374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proofErr w:type="gramStart"/>
            <w:r w:rsidRPr="00F655BF">
              <w:rPr>
                <w:rFonts w:asciiTheme="minorHAnsi" w:hAnsiTheme="minorHAnsi" w:cstheme="minorHAnsi"/>
                <w:szCs w:val="17"/>
              </w:rPr>
              <w:t>t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14:paraId="6EA4D64E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14:paraId="44BE5044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14:paraId="541A2A20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14:paraId="0ACEFD46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14:paraId="41D70C45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14:paraId="71FE827D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14:paraId="4BE0E3EE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14:paraId="0D94F84E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17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14:paraId="27068FD2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14:paraId="41C829B4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19</w:t>
            </w:r>
          </w:p>
        </w:tc>
      </w:tr>
      <w:tr w:rsidR="0092507F" w:rsidRPr="00F655BF" w14:paraId="7F33A108" w14:textId="77777777" w:rsidTr="009E67B6">
        <w:trPr>
          <w:trHeight w:val="567"/>
        </w:trPr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670FCCCD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55BF">
              <w:rPr>
                <w:rFonts w:asciiTheme="minorHAnsi" w:hAnsiTheme="minorHAnsi" w:cstheme="minorHAnsi"/>
                <w:sz w:val="16"/>
                <w:szCs w:val="16"/>
              </w:rPr>
              <w:t>Nombre de 3 sortis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vAlign w:val="center"/>
          </w:tcPr>
          <w:p w14:paraId="6430B308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vAlign w:val="center"/>
          </w:tcPr>
          <w:p w14:paraId="3B511C96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8" w:type="dxa"/>
            <w:tcBorders>
              <w:bottom w:val="dotted" w:sz="4" w:space="0" w:color="auto"/>
            </w:tcBorders>
            <w:vAlign w:val="center"/>
          </w:tcPr>
          <w:p w14:paraId="31C288CD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8" w:type="dxa"/>
            <w:tcBorders>
              <w:bottom w:val="dotted" w:sz="4" w:space="0" w:color="auto"/>
            </w:tcBorders>
            <w:vAlign w:val="center"/>
          </w:tcPr>
          <w:p w14:paraId="0F06DFF1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dotted" w:sz="4" w:space="0" w:color="auto"/>
            </w:tcBorders>
            <w:vAlign w:val="center"/>
          </w:tcPr>
          <w:p w14:paraId="15C9CE43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dotted" w:sz="4" w:space="0" w:color="auto"/>
            </w:tcBorders>
            <w:vAlign w:val="center"/>
          </w:tcPr>
          <w:p w14:paraId="79FA8C2B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dotted" w:sz="4" w:space="0" w:color="auto"/>
            </w:tcBorders>
            <w:vAlign w:val="center"/>
          </w:tcPr>
          <w:p w14:paraId="1BE057CB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dotted" w:sz="4" w:space="0" w:color="auto"/>
            </w:tcBorders>
            <w:vAlign w:val="center"/>
          </w:tcPr>
          <w:p w14:paraId="0894B821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dotted" w:sz="4" w:space="0" w:color="auto"/>
            </w:tcBorders>
            <w:vAlign w:val="center"/>
          </w:tcPr>
          <w:p w14:paraId="4C687200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dotted" w:sz="4" w:space="0" w:color="auto"/>
            </w:tcBorders>
            <w:vAlign w:val="center"/>
          </w:tcPr>
          <w:p w14:paraId="5DEA43B0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</w:tr>
      <w:tr w:rsidR="0092507F" w:rsidRPr="00F655BF" w14:paraId="2BE8705E" w14:textId="77777777" w:rsidTr="009E67B6">
        <w:trPr>
          <w:trHeight w:val="567"/>
        </w:trPr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14:paraId="7AB5B7E6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55BF">
              <w:rPr>
                <w:rFonts w:asciiTheme="minorHAnsi" w:hAnsiTheme="minorHAnsi" w:cstheme="minorHAnsi"/>
                <w:sz w:val="16"/>
                <w:szCs w:val="16"/>
              </w:rPr>
              <w:t xml:space="preserve">Nombre de dés </w:t>
            </w:r>
          </w:p>
          <w:p w14:paraId="285CE678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655BF">
              <w:rPr>
                <w:rFonts w:asciiTheme="minorHAnsi" w:hAnsiTheme="minorHAnsi" w:cstheme="minorHAnsi"/>
                <w:sz w:val="16"/>
                <w:szCs w:val="16"/>
              </w:rPr>
              <w:t>restants  N</w:t>
            </w:r>
            <w:proofErr w:type="gramEnd"/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0F026370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69AD6AFE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3CEE9207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2764E4C5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64A92551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480986C4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083EE16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50519683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6507F53B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7D57C9DF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</w:tr>
      <w:tr w:rsidR="0092507F" w:rsidRPr="00F655BF" w14:paraId="4FF28E39" w14:textId="77777777" w:rsidTr="009E67B6">
        <w:trPr>
          <w:trHeight w:val="567"/>
        </w:trPr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0F2B7F79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proofErr w:type="gramStart"/>
            <w:r w:rsidRPr="00F655BF">
              <w:rPr>
                <w:rFonts w:asciiTheme="minorHAnsi" w:hAnsiTheme="minorHAnsi" w:cstheme="minorHAnsi"/>
                <w:szCs w:val="17"/>
              </w:rPr>
              <w:t>t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14:paraId="12C5F6B6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14:paraId="4F966EF8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14:paraId="592C0B8A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14:paraId="09C3991C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23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14:paraId="2FD570D5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14:paraId="2A5674EB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25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14:paraId="51D03788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26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14:paraId="3BEF4648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27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14:paraId="656804E2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28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14:paraId="62902BF0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  <w:r w:rsidRPr="00F655BF">
              <w:rPr>
                <w:rFonts w:asciiTheme="minorHAnsi" w:hAnsiTheme="minorHAnsi" w:cstheme="minorHAnsi"/>
                <w:szCs w:val="17"/>
              </w:rPr>
              <w:t>29</w:t>
            </w:r>
          </w:p>
        </w:tc>
      </w:tr>
      <w:tr w:rsidR="0092507F" w:rsidRPr="00F655BF" w14:paraId="58742897" w14:textId="77777777" w:rsidTr="009E67B6">
        <w:trPr>
          <w:trHeight w:val="567"/>
        </w:trPr>
        <w:tc>
          <w:tcPr>
            <w:tcW w:w="922" w:type="dxa"/>
            <w:vAlign w:val="center"/>
          </w:tcPr>
          <w:p w14:paraId="2746FA19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55BF">
              <w:rPr>
                <w:rFonts w:asciiTheme="minorHAnsi" w:hAnsiTheme="minorHAnsi" w:cstheme="minorHAnsi"/>
                <w:sz w:val="16"/>
                <w:szCs w:val="16"/>
              </w:rPr>
              <w:t>Nombre de 3 sortis</w:t>
            </w:r>
          </w:p>
        </w:tc>
        <w:tc>
          <w:tcPr>
            <w:tcW w:w="897" w:type="dxa"/>
            <w:vAlign w:val="center"/>
          </w:tcPr>
          <w:p w14:paraId="68F55F4E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7" w:type="dxa"/>
            <w:vAlign w:val="center"/>
          </w:tcPr>
          <w:p w14:paraId="28562574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8" w:type="dxa"/>
            <w:vAlign w:val="center"/>
          </w:tcPr>
          <w:p w14:paraId="0BE79F1F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8" w:type="dxa"/>
            <w:vAlign w:val="center"/>
          </w:tcPr>
          <w:p w14:paraId="4FD022C8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vAlign w:val="center"/>
          </w:tcPr>
          <w:p w14:paraId="7ED3272C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vAlign w:val="center"/>
          </w:tcPr>
          <w:p w14:paraId="0592BEFF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vAlign w:val="center"/>
          </w:tcPr>
          <w:p w14:paraId="69B5E16D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vAlign w:val="center"/>
          </w:tcPr>
          <w:p w14:paraId="0195F38F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vAlign w:val="center"/>
          </w:tcPr>
          <w:p w14:paraId="70AD6A12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vAlign w:val="center"/>
          </w:tcPr>
          <w:p w14:paraId="47CB2C6D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</w:tr>
      <w:tr w:rsidR="0092507F" w:rsidRPr="00F655BF" w14:paraId="1018D47E" w14:textId="77777777" w:rsidTr="009E67B6">
        <w:trPr>
          <w:trHeight w:val="567"/>
        </w:trPr>
        <w:tc>
          <w:tcPr>
            <w:tcW w:w="922" w:type="dxa"/>
            <w:vAlign w:val="center"/>
          </w:tcPr>
          <w:p w14:paraId="7B45FE45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55BF">
              <w:rPr>
                <w:rFonts w:asciiTheme="minorHAnsi" w:hAnsiTheme="minorHAnsi" w:cstheme="minorHAnsi"/>
                <w:sz w:val="16"/>
                <w:szCs w:val="16"/>
              </w:rPr>
              <w:t xml:space="preserve">Nombre de dés </w:t>
            </w:r>
          </w:p>
          <w:p w14:paraId="47389FF7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655BF">
              <w:rPr>
                <w:rFonts w:asciiTheme="minorHAnsi" w:hAnsiTheme="minorHAnsi" w:cstheme="minorHAnsi"/>
                <w:sz w:val="16"/>
                <w:szCs w:val="16"/>
              </w:rPr>
              <w:t>restants  N</w:t>
            </w:r>
            <w:proofErr w:type="gramEnd"/>
          </w:p>
        </w:tc>
        <w:tc>
          <w:tcPr>
            <w:tcW w:w="897" w:type="dxa"/>
            <w:vAlign w:val="center"/>
          </w:tcPr>
          <w:p w14:paraId="625DAD28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7" w:type="dxa"/>
            <w:vAlign w:val="center"/>
          </w:tcPr>
          <w:p w14:paraId="3EC8BCFC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8" w:type="dxa"/>
            <w:vAlign w:val="center"/>
          </w:tcPr>
          <w:p w14:paraId="3606E724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8" w:type="dxa"/>
            <w:vAlign w:val="center"/>
          </w:tcPr>
          <w:p w14:paraId="41DE1084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vAlign w:val="center"/>
          </w:tcPr>
          <w:p w14:paraId="7F2C79E2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vAlign w:val="center"/>
          </w:tcPr>
          <w:p w14:paraId="684CBC73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vAlign w:val="center"/>
          </w:tcPr>
          <w:p w14:paraId="62E6709A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vAlign w:val="center"/>
          </w:tcPr>
          <w:p w14:paraId="3D7AA235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vAlign w:val="center"/>
          </w:tcPr>
          <w:p w14:paraId="24AD9210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  <w:tc>
          <w:tcPr>
            <w:tcW w:w="899" w:type="dxa"/>
            <w:vAlign w:val="center"/>
          </w:tcPr>
          <w:p w14:paraId="31C93C3E" w14:textId="77777777" w:rsidR="0092507F" w:rsidRPr="00F655BF" w:rsidRDefault="0092507F" w:rsidP="0092507F">
            <w:pPr>
              <w:jc w:val="center"/>
              <w:rPr>
                <w:rFonts w:asciiTheme="minorHAnsi" w:hAnsiTheme="minorHAnsi" w:cstheme="minorHAnsi"/>
                <w:szCs w:val="17"/>
              </w:rPr>
            </w:pPr>
          </w:p>
        </w:tc>
      </w:tr>
    </w:tbl>
    <w:p w14:paraId="239CA191" w14:textId="61AAA796" w:rsidR="0092507F" w:rsidRDefault="0092507F" w:rsidP="009E67B6">
      <w:pPr>
        <w:ind w:right="288"/>
        <w:rPr>
          <w:rFonts w:asciiTheme="minorHAnsi" w:hAnsiTheme="minorHAnsi" w:cstheme="minorHAnsi"/>
          <w:szCs w:val="17"/>
        </w:rPr>
      </w:pPr>
    </w:p>
    <w:p w14:paraId="6AEBFD3B" w14:textId="7A5EB52B" w:rsidR="001E69EC" w:rsidRDefault="001E69EC" w:rsidP="009E67B6">
      <w:pPr>
        <w:ind w:right="288"/>
        <w:rPr>
          <w:rFonts w:asciiTheme="minorHAnsi" w:hAnsiTheme="minorHAnsi" w:cstheme="minorHAnsi"/>
          <w:szCs w:val="17"/>
        </w:rPr>
      </w:pPr>
    </w:p>
    <w:p w14:paraId="1E5932D3" w14:textId="5EFF9A66" w:rsidR="001E69EC" w:rsidRDefault="001E69EC" w:rsidP="009E67B6">
      <w:pPr>
        <w:ind w:right="288"/>
        <w:rPr>
          <w:rFonts w:asciiTheme="minorHAnsi" w:hAnsiTheme="minorHAnsi" w:cstheme="minorHAnsi"/>
          <w:szCs w:val="17"/>
        </w:rPr>
      </w:pPr>
    </w:p>
    <w:p w14:paraId="0ED31B6A" w14:textId="53CF7B9C" w:rsidR="001E69EC" w:rsidRDefault="001E69EC" w:rsidP="009E67B6">
      <w:pPr>
        <w:ind w:right="288"/>
        <w:rPr>
          <w:rFonts w:asciiTheme="minorHAnsi" w:hAnsiTheme="minorHAnsi" w:cstheme="minorHAnsi"/>
          <w:szCs w:val="17"/>
        </w:rPr>
      </w:pPr>
    </w:p>
    <w:p w14:paraId="59C60229" w14:textId="77777777" w:rsidR="001E69EC" w:rsidRPr="00F655BF" w:rsidRDefault="001E69EC" w:rsidP="009E67B6">
      <w:pPr>
        <w:ind w:right="288"/>
        <w:rPr>
          <w:rFonts w:asciiTheme="minorHAnsi" w:hAnsiTheme="minorHAnsi" w:cstheme="minorHAnsi"/>
          <w:szCs w:val="17"/>
        </w:rPr>
      </w:pPr>
    </w:p>
    <w:p w14:paraId="4AEF0F91" w14:textId="77777777" w:rsidR="00C23E10" w:rsidRPr="001E69EC" w:rsidRDefault="009A4A76" w:rsidP="009B3224">
      <w:pPr>
        <w:ind w:left="288" w:right="288" w:hanging="144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lastRenderedPageBreak/>
        <w:t>1. La sortie d'un 3 influence-t-elle les résultats des autres dés ?</w:t>
      </w:r>
      <w:r w:rsidR="009B3224" w:rsidRPr="001E69EC">
        <w:rPr>
          <w:rFonts w:asciiTheme="majorHAnsi" w:hAnsiTheme="majorHAnsi" w:cstheme="majorHAnsi"/>
          <w:szCs w:val="17"/>
        </w:rPr>
        <w:t xml:space="preserve"> …………………</w:t>
      </w:r>
    </w:p>
    <w:p w14:paraId="503509FD" w14:textId="77777777" w:rsidR="0092507F" w:rsidRPr="001E69EC" w:rsidRDefault="0092507F" w:rsidP="009B3224">
      <w:pPr>
        <w:ind w:left="288" w:right="288" w:hanging="144"/>
        <w:jc w:val="both"/>
        <w:rPr>
          <w:rFonts w:asciiTheme="majorHAnsi" w:hAnsiTheme="majorHAnsi" w:cstheme="majorHAnsi"/>
          <w:sz w:val="12"/>
          <w:szCs w:val="17"/>
        </w:rPr>
      </w:pPr>
    </w:p>
    <w:p w14:paraId="1DCD005C" w14:textId="77777777" w:rsidR="004E7FD1" w:rsidRPr="001E69EC" w:rsidRDefault="004E7FD1" w:rsidP="00760D85">
      <w:pPr>
        <w:ind w:left="360" w:right="288" w:hanging="216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t>2</w:t>
      </w:r>
      <w:r w:rsidR="009A4A76" w:rsidRPr="001E69EC">
        <w:rPr>
          <w:rFonts w:asciiTheme="majorHAnsi" w:hAnsiTheme="majorHAnsi" w:cstheme="majorHAnsi"/>
          <w:szCs w:val="17"/>
        </w:rPr>
        <w:t xml:space="preserve">. </w:t>
      </w:r>
      <w:r w:rsidRPr="001E69EC">
        <w:rPr>
          <w:rFonts w:asciiTheme="majorHAnsi" w:hAnsiTheme="majorHAnsi" w:cstheme="majorHAnsi"/>
          <w:szCs w:val="17"/>
        </w:rPr>
        <w:t>Pour travailler sur une grande population de « noyaux », o</w:t>
      </w:r>
      <w:r w:rsidR="009A4A76" w:rsidRPr="001E69EC">
        <w:rPr>
          <w:rFonts w:asciiTheme="majorHAnsi" w:hAnsiTheme="majorHAnsi" w:cstheme="majorHAnsi"/>
          <w:szCs w:val="17"/>
        </w:rPr>
        <w:t>n rassemble les résultats de la classe</w:t>
      </w:r>
      <w:r w:rsidRPr="001E69EC">
        <w:rPr>
          <w:rFonts w:asciiTheme="majorHAnsi" w:hAnsiTheme="majorHAnsi" w:cstheme="majorHAnsi"/>
          <w:szCs w:val="17"/>
        </w:rPr>
        <w:t xml:space="preserve"> en complétant le tableau sur l’ordinateur de la paillasse professeur. La courbe se trace progressivement sur l’écran.</w:t>
      </w:r>
    </w:p>
    <w:p w14:paraId="5C938DE8" w14:textId="77777777" w:rsidR="00FE3151" w:rsidRPr="001E69EC" w:rsidRDefault="00FE3151" w:rsidP="00760D85">
      <w:pPr>
        <w:ind w:left="360" w:right="288" w:hanging="216"/>
        <w:jc w:val="both"/>
        <w:rPr>
          <w:rFonts w:asciiTheme="majorHAnsi" w:hAnsiTheme="majorHAnsi" w:cstheme="majorHAnsi"/>
          <w:sz w:val="12"/>
          <w:szCs w:val="12"/>
        </w:rPr>
      </w:pPr>
    </w:p>
    <w:p w14:paraId="23B7D7DF" w14:textId="77777777" w:rsidR="00C23E10" w:rsidRPr="001E69EC" w:rsidRDefault="004E7FD1" w:rsidP="009B3224">
      <w:pPr>
        <w:ind w:left="360" w:right="288" w:hanging="216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t xml:space="preserve">3. En utilisant les valeurs de toute la classe, </w:t>
      </w:r>
      <w:r w:rsidR="009A4A76" w:rsidRPr="001E69EC">
        <w:rPr>
          <w:rFonts w:asciiTheme="majorHAnsi" w:hAnsiTheme="majorHAnsi" w:cstheme="majorHAnsi"/>
          <w:szCs w:val="17"/>
        </w:rPr>
        <w:t>trace</w:t>
      </w:r>
      <w:r w:rsidRPr="001E69EC">
        <w:rPr>
          <w:rFonts w:asciiTheme="majorHAnsi" w:hAnsiTheme="majorHAnsi" w:cstheme="majorHAnsi"/>
          <w:szCs w:val="17"/>
        </w:rPr>
        <w:t>r</w:t>
      </w:r>
      <w:r w:rsidR="009A4A76" w:rsidRPr="001E69EC">
        <w:rPr>
          <w:rFonts w:asciiTheme="majorHAnsi" w:hAnsiTheme="majorHAnsi" w:cstheme="majorHAnsi"/>
          <w:szCs w:val="17"/>
        </w:rPr>
        <w:t xml:space="preserve"> sur une feuille de papier millimétré </w:t>
      </w:r>
      <w:r w:rsidRPr="001E69EC">
        <w:rPr>
          <w:rFonts w:asciiTheme="majorHAnsi" w:hAnsiTheme="majorHAnsi" w:cstheme="majorHAnsi"/>
          <w:szCs w:val="17"/>
        </w:rPr>
        <w:t>la courbe</w:t>
      </w:r>
      <w:r w:rsidR="009A4A76" w:rsidRPr="001E69EC">
        <w:rPr>
          <w:rFonts w:asciiTheme="majorHAnsi" w:hAnsiTheme="majorHAnsi" w:cstheme="majorHAnsi"/>
          <w:szCs w:val="17"/>
        </w:rPr>
        <w:t xml:space="preserve"> représentant l'évolution de N</w:t>
      </w:r>
      <w:r w:rsidR="009A4A76" w:rsidRPr="001E69EC">
        <w:rPr>
          <w:rFonts w:asciiTheme="majorHAnsi" w:hAnsiTheme="majorHAnsi" w:cstheme="majorHAnsi"/>
          <w:i/>
          <w:iCs/>
          <w:szCs w:val="17"/>
        </w:rPr>
        <w:t xml:space="preserve"> </w:t>
      </w:r>
      <w:r w:rsidR="009A4A76" w:rsidRPr="001E69EC">
        <w:rPr>
          <w:rFonts w:asciiTheme="majorHAnsi" w:hAnsiTheme="majorHAnsi" w:cstheme="majorHAnsi"/>
          <w:szCs w:val="17"/>
        </w:rPr>
        <w:t>en fonction du temps t</w:t>
      </w:r>
      <w:r w:rsidR="009A4A76" w:rsidRPr="001E69EC">
        <w:rPr>
          <w:rFonts w:asciiTheme="majorHAnsi" w:hAnsiTheme="majorHAnsi" w:cstheme="majorHAnsi"/>
          <w:i/>
          <w:iCs/>
          <w:szCs w:val="17"/>
        </w:rPr>
        <w:t>.</w:t>
      </w:r>
      <w:r w:rsidR="009B3224" w:rsidRPr="001E69EC">
        <w:rPr>
          <w:rFonts w:asciiTheme="majorHAnsi" w:hAnsiTheme="majorHAnsi" w:cstheme="majorHAnsi"/>
          <w:i/>
          <w:iCs/>
          <w:szCs w:val="17"/>
        </w:rPr>
        <w:t xml:space="preserve"> </w:t>
      </w:r>
      <w:r w:rsidR="009B3224" w:rsidRPr="001E69EC">
        <w:rPr>
          <w:rFonts w:asciiTheme="majorHAnsi" w:hAnsiTheme="majorHAnsi" w:cstheme="majorHAnsi"/>
          <w:szCs w:val="17"/>
        </w:rPr>
        <w:t>Décrire l’allure de la courbe.</w:t>
      </w:r>
    </w:p>
    <w:p w14:paraId="5EE150A4" w14:textId="77777777" w:rsidR="009B3224" w:rsidRPr="001E69EC" w:rsidRDefault="009B3224" w:rsidP="009B3224">
      <w:pPr>
        <w:spacing w:line="360" w:lineRule="auto"/>
        <w:ind w:left="360" w:right="288" w:hanging="216"/>
        <w:jc w:val="both"/>
        <w:rPr>
          <w:rFonts w:asciiTheme="majorHAnsi" w:hAnsiTheme="majorHAnsi" w:cstheme="majorHAnsi"/>
          <w:sz w:val="11"/>
          <w:szCs w:val="4"/>
        </w:rPr>
      </w:pPr>
    </w:p>
    <w:p w14:paraId="04DF7A20" w14:textId="77777777" w:rsidR="009B3224" w:rsidRPr="001E69EC" w:rsidRDefault="009B3224" w:rsidP="009B3224">
      <w:pPr>
        <w:spacing w:line="360" w:lineRule="auto"/>
        <w:ind w:left="360" w:right="139" w:hanging="216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t>……………………………………………………………………………………………………………………………………………………………</w:t>
      </w:r>
    </w:p>
    <w:p w14:paraId="0C5CC93D" w14:textId="77777777" w:rsidR="009B3224" w:rsidRPr="001E69EC" w:rsidRDefault="009B3224" w:rsidP="009B3224">
      <w:pPr>
        <w:spacing w:line="360" w:lineRule="auto"/>
        <w:ind w:left="360" w:right="139" w:hanging="216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t>……………………………………………………………………………………………………………………………………………………………</w:t>
      </w:r>
    </w:p>
    <w:p w14:paraId="5EA0D1B2" w14:textId="77777777" w:rsidR="0092507F" w:rsidRPr="001E69EC" w:rsidRDefault="0092507F" w:rsidP="009B3224">
      <w:pPr>
        <w:ind w:left="360" w:right="288" w:hanging="216"/>
        <w:jc w:val="both"/>
        <w:rPr>
          <w:rFonts w:asciiTheme="majorHAnsi" w:hAnsiTheme="majorHAnsi" w:cstheme="majorHAnsi"/>
          <w:sz w:val="12"/>
          <w:szCs w:val="17"/>
        </w:rPr>
      </w:pPr>
    </w:p>
    <w:p w14:paraId="5A997DC4" w14:textId="77777777" w:rsidR="00F83BB0" w:rsidRPr="001E69EC" w:rsidRDefault="009A4A76" w:rsidP="0064369F">
      <w:pPr>
        <w:spacing w:line="276" w:lineRule="auto"/>
        <w:ind w:left="360" w:right="360" w:hanging="288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t>4. Au bout de quelle durée t</w:t>
      </w:r>
      <w:r w:rsidRPr="001E69EC">
        <w:rPr>
          <w:rFonts w:asciiTheme="majorHAnsi" w:hAnsiTheme="majorHAnsi" w:cstheme="majorHAnsi"/>
          <w:szCs w:val="17"/>
          <w:vertAlign w:val="subscript"/>
        </w:rPr>
        <w:t>1/2</w:t>
      </w:r>
      <w:r w:rsidRPr="001E69EC">
        <w:rPr>
          <w:rFonts w:asciiTheme="majorHAnsi" w:hAnsiTheme="majorHAnsi" w:cstheme="majorHAnsi"/>
          <w:i/>
          <w:iCs/>
          <w:szCs w:val="17"/>
          <w:vertAlign w:val="subscript"/>
        </w:rPr>
        <w:t xml:space="preserve"> </w:t>
      </w:r>
      <w:r w:rsidR="0040256F" w:rsidRPr="001E69EC">
        <w:rPr>
          <w:rFonts w:asciiTheme="majorHAnsi" w:hAnsiTheme="majorHAnsi" w:cstheme="majorHAnsi"/>
          <w:szCs w:val="17"/>
        </w:rPr>
        <w:t>(appelé demi-vie) l</w:t>
      </w:r>
      <w:r w:rsidRPr="001E69EC">
        <w:rPr>
          <w:rFonts w:asciiTheme="majorHAnsi" w:hAnsiTheme="majorHAnsi" w:cstheme="majorHAnsi"/>
          <w:szCs w:val="17"/>
        </w:rPr>
        <w:t xml:space="preserve">e nombre de </w:t>
      </w:r>
      <w:r w:rsidR="0092507F" w:rsidRPr="001E69EC">
        <w:rPr>
          <w:rFonts w:asciiTheme="majorHAnsi" w:hAnsiTheme="majorHAnsi" w:cstheme="majorHAnsi"/>
          <w:szCs w:val="17"/>
        </w:rPr>
        <w:t>noyaux</w:t>
      </w:r>
      <w:r w:rsidRPr="001E69EC">
        <w:rPr>
          <w:rFonts w:asciiTheme="majorHAnsi" w:hAnsiTheme="majorHAnsi" w:cstheme="majorHAnsi"/>
          <w:szCs w:val="17"/>
        </w:rPr>
        <w:t xml:space="preserve"> restant a-t-il été divisé par deux ?</w:t>
      </w:r>
      <w:r w:rsidR="00601C64" w:rsidRPr="001E69EC">
        <w:rPr>
          <w:rFonts w:asciiTheme="majorHAnsi" w:hAnsiTheme="majorHAnsi" w:cstheme="majorHAnsi"/>
          <w:szCs w:val="17"/>
        </w:rPr>
        <w:t xml:space="preserve"> </w:t>
      </w:r>
      <w:r w:rsidR="00F83BB0" w:rsidRPr="001E69EC">
        <w:rPr>
          <w:rFonts w:asciiTheme="majorHAnsi" w:hAnsiTheme="majorHAnsi" w:cstheme="majorHAnsi"/>
          <w:szCs w:val="17"/>
        </w:rPr>
        <w:t>……………………</w:t>
      </w:r>
    </w:p>
    <w:p w14:paraId="4D7ABBD1" w14:textId="77777777" w:rsidR="0092507F" w:rsidRPr="001E69EC" w:rsidRDefault="0092507F" w:rsidP="009B3224">
      <w:pPr>
        <w:ind w:left="360" w:right="360" w:hanging="288"/>
        <w:jc w:val="both"/>
        <w:rPr>
          <w:rFonts w:asciiTheme="majorHAnsi" w:hAnsiTheme="majorHAnsi" w:cstheme="majorHAnsi"/>
          <w:sz w:val="12"/>
          <w:szCs w:val="17"/>
        </w:rPr>
      </w:pPr>
    </w:p>
    <w:p w14:paraId="7884252D" w14:textId="77777777" w:rsidR="00F83BB0" w:rsidRPr="001E69EC" w:rsidRDefault="0092507F" w:rsidP="009B3224">
      <w:pPr>
        <w:ind w:left="360" w:right="360" w:hanging="288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t xml:space="preserve">5. </w:t>
      </w:r>
      <w:r w:rsidR="00A506D3" w:rsidRPr="001E69EC">
        <w:rPr>
          <w:rFonts w:asciiTheme="majorHAnsi" w:hAnsiTheme="majorHAnsi" w:cstheme="majorHAnsi"/>
          <w:szCs w:val="17"/>
        </w:rPr>
        <w:t>Graphiquement, q</w:t>
      </w:r>
      <w:r w:rsidRPr="001E69EC">
        <w:rPr>
          <w:rFonts w:asciiTheme="majorHAnsi" w:hAnsiTheme="majorHAnsi" w:cstheme="majorHAnsi"/>
          <w:szCs w:val="17"/>
        </w:rPr>
        <w:t>uel est le nombre de noyaux restants après 2 t</w:t>
      </w:r>
      <w:r w:rsidRPr="001E69EC">
        <w:rPr>
          <w:rFonts w:asciiTheme="majorHAnsi" w:hAnsiTheme="majorHAnsi" w:cstheme="majorHAnsi"/>
          <w:szCs w:val="17"/>
          <w:vertAlign w:val="subscript"/>
        </w:rPr>
        <w:t>1/2</w:t>
      </w:r>
      <w:r w:rsidRPr="001E69EC">
        <w:rPr>
          <w:rFonts w:asciiTheme="majorHAnsi" w:hAnsiTheme="majorHAnsi" w:cstheme="majorHAnsi"/>
          <w:szCs w:val="17"/>
        </w:rPr>
        <w:t xml:space="preserve"> et 3 t</w:t>
      </w:r>
      <w:r w:rsidRPr="001E69EC">
        <w:rPr>
          <w:rFonts w:asciiTheme="majorHAnsi" w:hAnsiTheme="majorHAnsi" w:cstheme="majorHAnsi"/>
          <w:szCs w:val="17"/>
          <w:vertAlign w:val="subscript"/>
        </w:rPr>
        <w:t>1/2</w:t>
      </w:r>
      <w:r w:rsidRPr="001E69EC">
        <w:rPr>
          <w:rFonts w:asciiTheme="majorHAnsi" w:hAnsiTheme="majorHAnsi" w:cstheme="majorHAnsi"/>
          <w:szCs w:val="17"/>
        </w:rPr>
        <w:t> ?</w:t>
      </w:r>
      <w:r w:rsidR="00F83BB0" w:rsidRPr="001E69EC">
        <w:rPr>
          <w:rFonts w:asciiTheme="majorHAnsi" w:hAnsiTheme="majorHAnsi" w:cstheme="majorHAnsi"/>
          <w:szCs w:val="17"/>
        </w:rPr>
        <w:t xml:space="preserve"> </w:t>
      </w:r>
    </w:p>
    <w:p w14:paraId="009330E7" w14:textId="77777777" w:rsidR="00F83BB0" w:rsidRPr="001E69EC" w:rsidRDefault="00F83BB0" w:rsidP="00601C64">
      <w:pPr>
        <w:ind w:right="360"/>
        <w:jc w:val="both"/>
        <w:rPr>
          <w:rFonts w:asciiTheme="majorHAnsi" w:hAnsiTheme="majorHAnsi" w:cstheme="majorHAnsi"/>
          <w:sz w:val="18"/>
          <w:szCs w:val="11"/>
        </w:rPr>
      </w:pPr>
    </w:p>
    <w:p w14:paraId="29C7C3A5" w14:textId="77777777" w:rsidR="00F83BB0" w:rsidRPr="001E69EC" w:rsidRDefault="00F83BB0" w:rsidP="00F83BB0">
      <w:pPr>
        <w:spacing w:line="360" w:lineRule="auto"/>
        <w:ind w:left="360" w:right="139" w:hanging="216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t>……………………………………………………………………………………………………………………………………………………………</w:t>
      </w:r>
    </w:p>
    <w:p w14:paraId="6FA94D7B" w14:textId="77777777" w:rsidR="00F83BB0" w:rsidRPr="001E69EC" w:rsidRDefault="0040256F" w:rsidP="009B3224">
      <w:pPr>
        <w:ind w:left="360" w:right="360" w:hanging="288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t xml:space="preserve">6. Montrer qu’à </w:t>
      </w:r>
      <w:r w:rsidR="001A4F5C" w:rsidRPr="001E69EC">
        <w:rPr>
          <w:rFonts w:asciiTheme="majorHAnsi" w:hAnsiTheme="majorHAnsi" w:cstheme="majorHAnsi"/>
          <w:szCs w:val="17"/>
        </w:rPr>
        <w:t>2</w:t>
      </w:r>
      <w:r w:rsidRPr="001E69EC">
        <w:rPr>
          <w:rFonts w:asciiTheme="majorHAnsi" w:hAnsiTheme="majorHAnsi" w:cstheme="majorHAnsi"/>
          <w:szCs w:val="17"/>
        </w:rPr>
        <w:t>t</w:t>
      </w:r>
      <w:r w:rsidRPr="001E69EC">
        <w:rPr>
          <w:rFonts w:asciiTheme="majorHAnsi" w:hAnsiTheme="majorHAnsi" w:cstheme="majorHAnsi"/>
          <w:szCs w:val="17"/>
          <w:vertAlign w:val="subscript"/>
        </w:rPr>
        <w:t>1/2</w:t>
      </w:r>
      <w:r w:rsidRPr="001E69EC">
        <w:rPr>
          <w:rFonts w:asciiTheme="majorHAnsi" w:hAnsiTheme="majorHAnsi" w:cstheme="majorHAnsi"/>
          <w:szCs w:val="17"/>
        </w:rPr>
        <w:t xml:space="preserve">, le nombre de noyaux restants est </w:t>
      </w:r>
      <m:oMath>
        <m:f>
          <m:fPr>
            <m:ctrlPr>
              <w:rPr>
                <w:rFonts w:ascii="Cambria Math" w:hAnsi="Cambria Math" w:cstheme="majorHAnsi"/>
                <w:i/>
                <w:szCs w:val="17"/>
              </w:rPr>
            </m:ctrlPr>
          </m:fPr>
          <m:num>
            <m:sSub>
              <m:sSubPr>
                <m:ctrlPr>
                  <w:rPr>
                    <w:rFonts w:ascii="Cambria Math" w:hAnsi="Cambria Math" w:cstheme="majorHAnsi"/>
                    <w:i/>
                    <w:szCs w:val="17"/>
                  </w:rPr>
                </m:ctrlPr>
              </m:sSubPr>
              <m:e>
                <m:r>
                  <w:rPr>
                    <w:rFonts w:ascii="Cambria Math" w:hAnsi="Cambria Math" w:cstheme="majorHAnsi"/>
                    <w:szCs w:val="17"/>
                  </w:rPr>
                  <m:t>N</m:t>
                </m:r>
              </m:e>
              <m:sub>
                <m:r>
                  <w:rPr>
                    <w:rFonts w:ascii="Cambria Math" w:hAnsi="Cambria Math" w:cstheme="majorHAnsi"/>
                    <w:szCs w:val="17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ajorHAnsi"/>
                <w:szCs w:val="17"/>
              </w:rPr>
              <m:t>4</m:t>
            </m:r>
          </m:den>
        </m:f>
      </m:oMath>
      <w:r w:rsidRPr="001E69EC">
        <w:rPr>
          <w:rFonts w:asciiTheme="majorHAnsi" w:hAnsiTheme="majorHAnsi" w:cstheme="majorHAnsi"/>
          <w:szCs w:val="17"/>
        </w:rPr>
        <w:t>.</w:t>
      </w:r>
    </w:p>
    <w:p w14:paraId="4D0E6A65" w14:textId="77777777" w:rsidR="0040256F" w:rsidRPr="001E69EC" w:rsidRDefault="0040256F" w:rsidP="009B3224">
      <w:pPr>
        <w:ind w:left="360" w:right="360" w:hanging="288"/>
        <w:jc w:val="both"/>
        <w:rPr>
          <w:rFonts w:asciiTheme="majorHAnsi" w:hAnsiTheme="majorHAnsi" w:cstheme="majorHAnsi"/>
          <w:sz w:val="18"/>
          <w:szCs w:val="11"/>
        </w:rPr>
      </w:pPr>
    </w:p>
    <w:p w14:paraId="3D148CEB" w14:textId="77777777" w:rsidR="0040256F" w:rsidRPr="001E69EC" w:rsidRDefault="0040256F" w:rsidP="0040256F">
      <w:pPr>
        <w:spacing w:line="360" w:lineRule="auto"/>
        <w:ind w:left="360" w:right="139" w:hanging="216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t>……………………………………………………………………………………………………………………………………………………………</w:t>
      </w:r>
    </w:p>
    <w:p w14:paraId="586EE03F" w14:textId="77777777" w:rsidR="0040256F" w:rsidRPr="001E69EC" w:rsidRDefault="0040256F" w:rsidP="009B3224">
      <w:pPr>
        <w:ind w:left="360" w:right="360" w:hanging="288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t>7. Combien de noyaux reste-t-il à 3t</w:t>
      </w:r>
      <w:r w:rsidRPr="001E69EC">
        <w:rPr>
          <w:rFonts w:asciiTheme="majorHAnsi" w:hAnsiTheme="majorHAnsi" w:cstheme="majorHAnsi"/>
          <w:szCs w:val="17"/>
          <w:vertAlign w:val="subscript"/>
        </w:rPr>
        <w:t>1/2</w:t>
      </w:r>
      <w:r w:rsidRPr="001E69EC">
        <w:rPr>
          <w:rFonts w:asciiTheme="majorHAnsi" w:hAnsiTheme="majorHAnsi" w:cstheme="majorHAnsi"/>
          <w:szCs w:val="17"/>
        </w:rPr>
        <w:t> ? (</w:t>
      </w:r>
      <w:proofErr w:type="gramStart"/>
      <w:r w:rsidRPr="001E69EC">
        <w:rPr>
          <w:rFonts w:asciiTheme="majorHAnsi" w:hAnsiTheme="majorHAnsi" w:cstheme="majorHAnsi"/>
          <w:szCs w:val="17"/>
        </w:rPr>
        <w:t>en</w:t>
      </w:r>
      <w:proofErr w:type="gramEnd"/>
      <w:r w:rsidRPr="001E69EC">
        <w:rPr>
          <w:rFonts w:asciiTheme="majorHAnsi" w:hAnsiTheme="majorHAnsi" w:cstheme="majorHAnsi"/>
          <w:szCs w:val="17"/>
        </w:rPr>
        <w:t xml:space="preserve"> fonction de N</w:t>
      </w:r>
      <w:r w:rsidRPr="001E69EC">
        <w:rPr>
          <w:rFonts w:asciiTheme="majorHAnsi" w:hAnsiTheme="majorHAnsi" w:cstheme="majorHAnsi"/>
          <w:szCs w:val="17"/>
          <w:vertAlign w:val="subscript"/>
        </w:rPr>
        <w:t>0</w:t>
      </w:r>
      <w:r w:rsidRPr="001E69EC">
        <w:rPr>
          <w:rFonts w:asciiTheme="majorHAnsi" w:hAnsiTheme="majorHAnsi" w:cstheme="majorHAnsi"/>
          <w:szCs w:val="17"/>
        </w:rPr>
        <w:t>)</w:t>
      </w:r>
    </w:p>
    <w:p w14:paraId="309DB8AA" w14:textId="77777777" w:rsidR="0040256F" w:rsidRPr="001E69EC" w:rsidRDefault="0040256F" w:rsidP="009B3224">
      <w:pPr>
        <w:ind w:left="360" w:right="360" w:hanging="288"/>
        <w:jc w:val="both"/>
        <w:rPr>
          <w:rFonts w:asciiTheme="majorHAnsi" w:hAnsiTheme="majorHAnsi" w:cstheme="majorHAnsi"/>
          <w:sz w:val="18"/>
          <w:szCs w:val="11"/>
        </w:rPr>
      </w:pPr>
    </w:p>
    <w:p w14:paraId="2DC21B30" w14:textId="77777777" w:rsidR="0040256F" w:rsidRPr="001E69EC" w:rsidRDefault="0040256F" w:rsidP="0040256F">
      <w:pPr>
        <w:spacing w:line="360" w:lineRule="auto"/>
        <w:ind w:left="360" w:right="139" w:hanging="216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t>……………………………………………………………………………………………………………………………………………………………</w:t>
      </w:r>
    </w:p>
    <w:p w14:paraId="0A99DA94" w14:textId="77777777" w:rsidR="0040256F" w:rsidRPr="001E69EC" w:rsidRDefault="00A506D3" w:rsidP="009B3224">
      <w:pPr>
        <w:ind w:left="360" w:right="360" w:hanging="288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t>8. Quelle durée sera nécessaire pour obtenir un nombre de noyaux égal à 40 % du nombre initial ?</w:t>
      </w:r>
    </w:p>
    <w:p w14:paraId="4B6326F2" w14:textId="77777777" w:rsidR="00A506D3" w:rsidRPr="001E69EC" w:rsidRDefault="00A506D3" w:rsidP="00A506D3">
      <w:pPr>
        <w:ind w:left="360" w:right="360" w:hanging="288"/>
        <w:jc w:val="both"/>
        <w:rPr>
          <w:rFonts w:asciiTheme="majorHAnsi" w:hAnsiTheme="majorHAnsi" w:cstheme="majorHAnsi"/>
          <w:sz w:val="18"/>
          <w:szCs w:val="11"/>
        </w:rPr>
      </w:pPr>
    </w:p>
    <w:p w14:paraId="35DA012F" w14:textId="77777777" w:rsidR="00A506D3" w:rsidRPr="001E69EC" w:rsidRDefault="00A506D3" w:rsidP="00A506D3">
      <w:pPr>
        <w:spacing w:line="360" w:lineRule="auto"/>
        <w:ind w:left="360" w:right="139" w:hanging="216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t>……………………………………………………………………………………………………………………………………………………………</w:t>
      </w:r>
    </w:p>
    <w:p w14:paraId="076C37CD" w14:textId="77777777" w:rsidR="00A506D3" w:rsidRPr="001E69EC" w:rsidRDefault="00A506D3" w:rsidP="00A506D3">
      <w:pPr>
        <w:ind w:right="360"/>
        <w:jc w:val="both"/>
        <w:rPr>
          <w:rFonts w:asciiTheme="majorHAnsi" w:hAnsiTheme="majorHAnsi" w:cstheme="majorHAnsi"/>
          <w:szCs w:val="17"/>
        </w:rPr>
      </w:pPr>
    </w:p>
    <w:p w14:paraId="5DA57123" w14:textId="77777777" w:rsidR="00A506D3" w:rsidRPr="001E69EC" w:rsidRDefault="00A506D3" w:rsidP="00760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/>
        <w:jc w:val="center"/>
        <w:rPr>
          <w:rFonts w:asciiTheme="majorHAnsi" w:hAnsiTheme="majorHAnsi" w:cstheme="majorHAnsi"/>
          <w:b/>
          <w:bCs/>
          <w:sz w:val="28"/>
          <w:szCs w:val="18"/>
        </w:rPr>
      </w:pPr>
      <w:r w:rsidRPr="001E69EC">
        <w:rPr>
          <w:rFonts w:asciiTheme="majorHAnsi" w:hAnsiTheme="majorHAnsi" w:cstheme="majorHAnsi"/>
          <w:b/>
          <w:bCs/>
          <w:sz w:val="28"/>
          <w:szCs w:val="18"/>
        </w:rPr>
        <w:t>Application :</w:t>
      </w:r>
      <w:r w:rsidR="00760D85" w:rsidRPr="001E69EC">
        <w:rPr>
          <w:rFonts w:asciiTheme="majorHAnsi" w:hAnsiTheme="majorHAnsi" w:cstheme="majorHAnsi"/>
          <w:b/>
          <w:bCs/>
          <w:sz w:val="28"/>
          <w:szCs w:val="18"/>
        </w:rPr>
        <w:t xml:space="preserve"> </w:t>
      </w:r>
      <w:r w:rsidRPr="001E69EC">
        <w:rPr>
          <w:rFonts w:asciiTheme="majorHAnsi" w:hAnsiTheme="majorHAnsi" w:cstheme="majorHAnsi"/>
          <w:b/>
          <w:bCs/>
          <w:sz w:val="28"/>
          <w:szCs w:val="18"/>
        </w:rPr>
        <w:t>La datation au carbone 14</w:t>
      </w:r>
    </w:p>
    <w:p w14:paraId="2EF2385D" w14:textId="77777777" w:rsidR="00601C64" w:rsidRPr="001E69EC" w:rsidRDefault="00760D85" w:rsidP="00A506D3">
      <w:pPr>
        <w:jc w:val="both"/>
        <w:rPr>
          <w:rFonts w:asciiTheme="majorHAnsi" w:hAnsiTheme="majorHAnsi" w:cstheme="majorHAnsi"/>
          <w:b/>
          <w:bCs/>
          <w:szCs w:val="17"/>
        </w:rPr>
      </w:pPr>
      <w:r w:rsidRPr="001E69E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41170C96" wp14:editId="2C4AA099">
            <wp:simplePos x="0" y="0"/>
            <wp:positionH relativeFrom="column">
              <wp:posOffset>3906463</wp:posOffset>
            </wp:positionH>
            <wp:positionV relativeFrom="paragraph">
              <wp:posOffset>105122</wp:posOffset>
            </wp:positionV>
            <wp:extent cx="2389505" cy="1798320"/>
            <wp:effectExtent l="0" t="0" r="0" b="5080"/>
            <wp:wrapSquare wrapText="bothSides"/>
            <wp:docPr id="7" name="Image 7" descr="LA GROTTE DE LASCAUX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GROTTE DE LASCAUX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8" r="12599"/>
                    <a:stretch/>
                  </pic:blipFill>
                  <pic:spPr bwMode="auto">
                    <a:xfrm>
                      <a:off x="0" y="0"/>
                      <a:ext cx="23895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909CD" w14:textId="77777777" w:rsidR="00760D85" w:rsidRPr="001E69EC" w:rsidRDefault="00760D85" w:rsidP="00760D85">
      <w:pPr>
        <w:rPr>
          <w:rFonts w:asciiTheme="majorHAnsi" w:hAnsiTheme="majorHAnsi" w:cstheme="majorHAnsi"/>
        </w:rPr>
      </w:pPr>
      <w:r w:rsidRPr="001E69EC">
        <w:rPr>
          <w:rFonts w:asciiTheme="majorHAnsi" w:hAnsiTheme="majorHAnsi" w:cstheme="majorHAnsi"/>
          <w:szCs w:val="17"/>
        </w:rPr>
        <w:t>A l’aide des documents p 28-29, répondre à la question suivante.</w:t>
      </w:r>
      <w:r w:rsidRPr="001E69EC">
        <w:rPr>
          <w:rFonts w:asciiTheme="majorHAnsi" w:hAnsiTheme="majorHAnsi" w:cstheme="majorHAnsi"/>
        </w:rPr>
        <w:t xml:space="preserve"> </w:t>
      </w:r>
      <w:r w:rsidRPr="001E69EC">
        <w:rPr>
          <w:rFonts w:asciiTheme="majorHAnsi" w:hAnsiTheme="majorHAnsi" w:cstheme="majorHAnsi"/>
        </w:rPr>
        <w:fldChar w:fldCharType="begin"/>
      </w:r>
      <w:r w:rsidRPr="001E69EC">
        <w:rPr>
          <w:rFonts w:asciiTheme="majorHAnsi" w:hAnsiTheme="majorHAnsi" w:cstheme="majorHAnsi"/>
        </w:rPr>
        <w:instrText xml:space="preserve"> INCLUDEPICTURE "https://i.ytimg.com/vi/QrOQiknOE9w/maxresdefault.jpg" \* MERGEFORMATINET </w:instrText>
      </w:r>
      <w:r w:rsidRPr="001E69EC">
        <w:rPr>
          <w:rFonts w:asciiTheme="majorHAnsi" w:hAnsiTheme="majorHAnsi" w:cstheme="majorHAnsi"/>
        </w:rPr>
        <w:fldChar w:fldCharType="end"/>
      </w:r>
    </w:p>
    <w:p w14:paraId="61A9B1EC" w14:textId="77777777" w:rsidR="00601C64" w:rsidRPr="001E69EC" w:rsidRDefault="00601C64" w:rsidP="00A506D3">
      <w:pPr>
        <w:jc w:val="both"/>
        <w:rPr>
          <w:rFonts w:asciiTheme="majorHAnsi" w:hAnsiTheme="majorHAnsi" w:cstheme="majorHAnsi"/>
          <w:szCs w:val="17"/>
        </w:rPr>
      </w:pPr>
    </w:p>
    <w:p w14:paraId="461B8A45" w14:textId="77777777" w:rsidR="00601C64" w:rsidRPr="001E69EC" w:rsidRDefault="00601C64" w:rsidP="00A506D3">
      <w:pPr>
        <w:jc w:val="both"/>
        <w:rPr>
          <w:rFonts w:asciiTheme="majorHAnsi" w:hAnsiTheme="majorHAnsi" w:cstheme="majorHAnsi"/>
          <w:sz w:val="18"/>
          <w:szCs w:val="11"/>
        </w:rPr>
      </w:pPr>
    </w:p>
    <w:p w14:paraId="2994433F" w14:textId="77777777" w:rsidR="00601C64" w:rsidRPr="001E69EC" w:rsidRDefault="00A506D3" w:rsidP="00A45382">
      <w:pPr>
        <w:ind w:right="139"/>
        <w:jc w:val="both"/>
        <w:rPr>
          <w:rFonts w:asciiTheme="majorHAnsi" w:hAnsiTheme="majorHAnsi" w:cstheme="majorHAnsi"/>
        </w:rPr>
      </w:pPr>
      <w:r w:rsidRPr="001E69EC">
        <w:rPr>
          <w:rFonts w:asciiTheme="majorHAnsi" w:hAnsiTheme="majorHAnsi" w:cstheme="majorHAnsi"/>
          <w:szCs w:val="17"/>
        </w:rPr>
        <w:t xml:space="preserve">L’analyse d’un fragment de charbon retrouvé dans la grotte de Lascaux en 1951 a montré qu’il contenait </w:t>
      </w:r>
      <m:oMath>
        <m:r>
          <w:rPr>
            <w:rFonts w:ascii="Cambria Math" w:hAnsi="Cambria Math" w:cstheme="majorHAnsi"/>
            <w:szCs w:val="17"/>
          </w:rPr>
          <m:t>0,7∙</m:t>
        </m:r>
        <m:sSup>
          <m:sSupPr>
            <m:ctrlPr>
              <w:rPr>
                <w:rFonts w:ascii="Cambria Math" w:hAnsi="Cambria Math" w:cstheme="majorHAnsi"/>
                <w:i/>
                <w:szCs w:val="17"/>
              </w:rPr>
            </m:ctrlPr>
          </m:sSupPr>
          <m:e>
            <m:r>
              <w:rPr>
                <w:rFonts w:ascii="Cambria Math" w:hAnsi="Cambria Math" w:cstheme="majorHAnsi"/>
                <w:szCs w:val="17"/>
              </w:rPr>
              <m:t>10</m:t>
            </m:r>
          </m:e>
          <m:sup>
            <m:r>
              <w:rPr>
                <w:rFonts w:ascii="Cambria Math" w:hAnsi="Cambria Math" w:cstheme="majorHAnsi"/>
                <w:szCs w:val="17"/>
              </w:rPr>
              <m:t>10</m:t>
            </m:r>
          </m:sup>
        </m:sSup>
      </m:oMath>
      <w:r w:rsidRPr="001E69EC">
        <w:rPr>
          <w:rFonts w:asciiTheme="majorHAnsi" w:hAnsiTheme="majorHAnsi" w:cstheme="majorHAnsi"/>
          <w:szCs w:val="17"/>
        </w:rPr>
        <w:t xml:space="preserve"> noyaux de </w:t>
      </w:r>
      <w:r w:rsidRPr="001E69EC">
        <w:rPr>
          <w:rFonts w:asciiTheme="majorHAnsi" w:hAnsiTheme="majorHAnsi" w:cstheme="majorHAnsi"/>
          <w:szCs w:val="17"/>
          <w:vertAlign w:val="superscript"/>
        </w:rPr>
        <w:t>14</w:t>
      </w:r>
      <w:r w:rsidRPr="001E69EC">
        <w:rPr>
          <w:rFonts w:asciiTheme="majorHAnsi" w:hAnsiTheme="majorHAnsi" w:cstheme="majorHAnsi"/>
          <w:szCs w:val="17"/>
        </w:rPr>
        <w:t>C. Estimer la date de l’occupation de la grotte.</w:t>
      </w:r>
      <w:r w:rsidRPr="001E69EC">
        <w:rPr>
          <w:rFonts w:asciiTheme="majorHAnsi" w:hAnsiTheme="majorHAnsi" w:cstheme="majorHAnsi"/>
        </w:rPr>
        <w:t xml:space="preserve"> </w:t>
      </w:r>
    </w:p>
    <w:p w14:paraId="37E49AFC" w14:textId="77777777" w:rsidR="00760D85" w:rsidRPr="001E69EC" w:rsidRDefault="00760D85" w:rsidP="00A506D3">
      <w:pPr>
        <w:jc w:val="both"/>
        <w:rPr>
          <w:rFonts w:asciiTheme="majorHAnsi" w:hAnsiTheme="majorHAnsi" w:cstheme="majorHAnsi"/>
        </w:rPr>
      </w:pPr>
    </w:p>
    <w:p w14:paraId="581A79E1" w14:textId="77777777" w:rsidR="00760D85" w:rsidRPr="001E69EC" w:rsidRDefault="00760D85" w:rsidP="00A506D3">
      <w:pPr>
        <w:jc w:val="both"/>
        <w:rPr>
          <w:rFonts w:asciiTheme="majorHAnsi" w:hAnsiTheme="majorHAnsi" w:cstheme="majorHAnsi"/>
        </w:rPr>
      </w:pPr>
    </w:p>
    <w:p w14:paraId="0AC29FC2" w14:textId="77777777" w:rsidR="00760D85" w:rsidRPr="001E69EC" w:rsidRDefault="00760D85" w:rsidP="00A506D3">
      <w:pPr>
        <w:jc w:val="both"/>
        <w:rPr>
          <w:rFonts w:asciiTheme="majorHAnsi" w:hAnsiTheme="majorHAnsi" w:cstheme="majorHAnsi"/>
        </w:rPr>
      </w:pPr>
    </w:p>
    <w:p w14:paraId="677781FB" w14:textId="77777777" w:rsidR="00A506D3" w:rsidRPr="001E69EC" w:rsidRDefault="00A506D3" w:rsidP="00A506D3">
      <w:pPr>
        <w:jc w:val="both"/>
        <w:rPr>
          <w:rFonts w:asciiTheme="majorHAnsi" w:hAnsiTheme="majorHAnsi" w:cstheme="majorHAnsi"/>
        </w:rPr>
      </w:pPr>
      <w:r w:rsidRPr="001E69EC">
        <w:rPr>
          <w:rFonts w:asciiTheme="majorHAnsi" w:hAnsiTheme="majorHAnsi" w:cstheme="majorHAnsi"/>
        </w:rPr>
        <w:fldChar w:fldCharType="begin"/>
      </w:r>
      <w:r w:rsidRPr="001E69EC">
        <w:rPr>
          <w:rFonts w:asciiTheme="majorHAnsi" w:hAnsiTheme="majorHAnsi" w:cstheme="majorHAnsi"/>
        </w:rPr>
        <w:instrText xml:space="preserve"> INCLUDEPICTURE "/var/folders/pc/_rq6g2md6fb___j6t5zwwyjc0000gn/T/com.microsoft.Word/WebArchiveCopyPasteTempFiles/th?id=OIP.qFEdrfy3Ml6q_A5riBYRDAHaJs&amp;pid=Api" \* MERGEFORMATINET </w:instrText>
      </w:r>
      <w:r w:rsidRPr="001E69EC">
        <w:rPr>
          <w:rFonts w:asciiTheme="majorHAnsi" w:hAnsiTheme="majorHAnsi" w:cstheme="majorHAnsi"/>
        </w:rPr>
        <w:fldChar w:fldCharType="end"/>
      </w:r>
    </w:p>
    <w:p w14:paraId="6EC27656" w14:textId="77777777" w:rsidR="00601C64" w:rsidRPr="001E69EC" w:rsidRDefault="00601C64" w:rsidP="00601C64">
      <w:pPr>
        <w:spacing w:line="360" w:lineRule="auto"/>
        <w:ind w:left="360" w:right="139" w:hanging="216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t>……………………………………………………………………………………………………………………………………………………………</w:t>
      </w:r>
    </w:p>
    <w:p w14:paraId="3542C09F" w14:textId="6FD9B1C1" w:rsidR="00601C64" w:rsidRDefault="00601C64" w:rsidP="00601C64">
      <w:pPr>
        <w:spacing w:line="360" w:lineRule="auto"/>
        <w:ind w:left="360" w:right="139" w:hanging="216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t>……………………………………………………………………………………………………………………………………………………………</w:t>
      </w:r>
    </w:p>
    <w:p w14:paraId="4A70701F" w14:textId="77777777" w:rsidR="001E69EC" w:rsidRPr="001E69EC" w:rsidRDefault="001E69EC" w:rsidP="001E69EC">
      <w:pPr>
        <w:spacing w:line="360" w:lineRule="auto"/>
        <w:ind w:left="360" w:right="139" w:hanging="216"/>
        <w:jc w:val="both"/>
        <w:rPr>
          <w:rFonts w:asciiTheme="majorHAnsi" w:hAnsiTheme="majorHAnsi" w:cstheme="majorHAnsi"/>
          <w:szCs w:val="17"/>
        </w:rPr>
      </w:pPr>
      <w:r w:rsidRPr="001E69EC">
        <w:rPr>
          <w:rFonts w:asciiTheme="majorHAnsi" w:hAnsiTheme="majorHAnsi" w:cstheme="majorHAnsi"/>
          <w:szCs w:val="17"/>
        </w:rPr>
        <w:t>……………………………………………………………………………………………………………………………………………………………</w:t>
      </w:r>
    </w:p>
    <w:p w14:paraId="0D8535DF" w14:textId="77777777" w:rsidR="001E69EC" w:rsidRPr="001E69EC" w:rsidRDefault="001E69EC" w:rsidP="00601C64">
      <w:pPr>
        <w:spacing w:line="360" w:lineRule="auto"/>
        <w:ind w:left="360" w:right="139" w:hanging="216"/>
        <w:jc w:val="both"/>
        <w:rPr>
          <w:rFonts w:asciiTheme="majorHAnsi" w:hAnsiTheme="majorHAnsi" w:cstheme="majorHAnsi"/>
          <w:szCs w:val="17"/>
        </w:rPr>
      </w:pPr>
    </w:p>
    <w:p w14:paraId="5CE46582" w14:textId="77777777" w:rsidR="00A506D3" w:rsidRPr="001E69EC" w:rsidRDefault="00A506D3" w:rsidP="00A45382">
      <w:pPr>
        <w:spacing w:line="360" w:lineRule="auto"/>
        <w:ind w:left="360" w:right="139" w:hanging="216"/>
        <w:jc w:val="both"/>
        <w:rPr>
          <w:rFonts w:asciiTheme="majorHAnsi" w:hAnsiTheme="majorHAnsi" w:cstheme="majorHAnsi"/>
          <w:szCs w:val="17"/>
        </w:rPr>
      </w:pPr>
    </w:p>
    <w:sectPr w:rsidR="00A506D3" w:rsidRPr="001E69EC" w:rsidSect="009B3224">
      <w:pgSz w:w="11906" w:h="16838" w:code="9"/>
      <w:pgMar w:top="568" w:right="851" w:bottom="743" w:left="851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688F" w14:textId="77777777" w:rsidR="0021581E" w:rsidRDefault="0021581E" w:rsidP="009E67B6">
      <w:r>
        <w:separator/>
      </w:r>
    </w:p>
  </w:endnote>
  <w:endnote w:type="continuationSeparator" w:id="0">
    <w:p w14:paraId="3C77DA05" w14:textId="77777777" w:rsidR="0021581E" w:rsidRDefault="0021581E" w:rsidP="009E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arm Winter Cuddles">
    <w:panose1 w:val="00000000000000000000"/>
    <w:charset w:val="00"/>
    <w:family w:val="auto"/>
    <w:pitch w:val="variable"/>
    <w:sig w:usb0="80000027" w:usb1="00000002" w:usb2="00000000" w:usb3="00000000" w:csb0="00000003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A79E" w14:textId="77777777" w:rsidR="0021581E" w:rsidRDefault="0021581E" w:rsidP="009E67B6">
      <w:r>
        <w:separator/>
      </w:r>
    </w:p>
  </w:footnote>
  <w:footnote w:type="continuationSeparator" w:id="0">
    <w:p w14:paraId="29B74531" w14:textId="77777777" w:rsidR="0021581E" w:rsidRDefault="0021581E" w:rsidP="009E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4CE"/>
    <w:multiLevelType w:val="hybridMultilevel"/>
    <w:tmpl w:val="70ACEE8E"/>
    <w:lvl w:ilvl="0" w:tplc="25C45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12BBB"/>
    <w:multiLevelType w:val="singleLevel"/>
    <w:tmpl w:val="040C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F75B0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AB167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CB691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44C6525"/>
    <w:multiLevelType w:val="hybridMultilevel"/>
    <w:tmpl w:val="27AA2A44"/>
    <w:lvl w:ilvl="0" w:tplc="BFDE25C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452A195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977F6C"/>
    <w:multiLevelType w:val="singleLevel"/>
    <w:tmpl w:val="290CF624"/>
    <w:lvl w:ilvl="0">
      <w:start w:val="1"/>
      <w:numFmt w:val="upperRoman"/>
      <w:pStyle w:val="Titre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203475D"/>
    <w:multiLevelType w:val="singleLevel"/>
    <w:tmpl w:val="04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C3027A"/>
    <w:multiLevelType w:val="singleLevel"/>
    <w:tmpl w:val="FD345E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70A17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7E015D6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79875019">
    <w:abstractNumId w:val="2"/>
  </w:num>
  <w:num w:numId="2" w16cid:durableId="1884519386">
    <w:abstractNumId w:val="7"/>
  </w:num>
  <w:num w:numId="3" w16cid:durableId="1652447058">
    <w:abstractNumId w:val="3"/>
  </w:num>
  <w:num w:numId="4" w16cid:durableId="782067587">
    <w:abstractNumId w:val="6"/>
  </w:num>
  <w:num w:numId="5" w16cid:durableId="228226560">
    <w:abstractNumId w:val="11"/>
  </w:num>
  <w:num w:numId="6" w16cid:durableId="1287200231">
    <w:abstractNumId w:val="10"/>
  </w:num>
  <w:num w:numId="7" w16cid:durableId="1241406602">
    <w:abstractNumId w:val="4"/>
  </w:num>
  <w:num w:numId="8" w16cid:durableId="414204827">
    <w:abstractNumId w:val="1"/>
  </w:num>
  <w:num w:numId="9" w16cid:durableId="930510236">
    <w:abstractNumId w:val="8"/>
  </w:num>
  <w:num w:numId="10" w16cid:durableId="1058629980">
    <w:abstractNumId w:val="9"/>
  </w:num>
  <w:num w:numId="11" w16cid:durableId="403602105">
    <w:abstractNumId w:val="5"/>
  </w:num>
  <w:num w:numId="12" w16cid:durableId="95872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0A"/>
    <w:rsid w:val="00095333"/>
    <w:rsid w:val="00143FF5"/>
    <w:rsid w:val="001A4F5C"/>
    <w:rsid w:val="001D4D12"/>
    <w:rsid w:val="001E69EC"/>
    <w:rsid w:val="0021581E"/>
    <w:rsid w:val="002D2E80"/>
    <w:rsid w:val="003F5DCF"/>
    <w:rsid w:val="0040256F"/>
    <w:rsid w:val="004132C0"/>
    <w:rsid w:val="004E7668"/>
    <w:rsid w:val="004E7FD1"/>
    <w:rsid w:val="00601C64"/>
    <w:rsid w:val="00611E44"/>
    <w:rsid w:val="0064369F"/>
    <w:rsid w:val="00683222"/>
    <w:rsid w:val="006945E6"/>
    <w:rsid w:val="006E111B"/>
    <w:rsid w:val="00760D85"/>
    <w:rsid w:val="007E07CC"/>
    <w:rsid w:val="007F33A0"/>
    <w:rsid w:val="008F543F"/>
    <w:rsid w:val="0092507F"/>
    <w:rsid w:val="00926EFF"/>
    <w:rsid w:val="009A4A76"/>
    <w:rsid w:val="009A7F26"/>
    <w:rsid w:val="009B3224"/>
    <w:rsid w:val="009E67B6"/>
    <w:rsid w:val="00A26E24"/>
    <w:rsid w:val="00A45382"/>
    <w:rsid w:val="00A506D3"/>
    <w:rsid w:val="00B94929"/>
    <w:rsid w:val="00C23E10"/>
    <w:rsid w:val="00CC1A70"/>
    <w:rsid w:val="00CE4D1C"/>
    <w:rsid w:val="00D339E0"/>
    <w:rsid w:val="00E0294F"/>
    <w:rsid w:val="00EB560A"/>
    <w:rsid w:val="00ED3781"/>
    <w:rsid w:val="00ED7E30"/>
    <w:rsid w:val="00F62188"/>
    <w:rsid w:val="00F655BF"/>
    <w:rsid w:val="00F74624"/>
    <w:rsid w:val="00F83BB0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6ACFDF"/>
  <w15:chartTrackingRefBased/>
  <w15:docId w15:val="{FE7D32E0-A68A-401F-9A56-A2826958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6D3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leader="underscore" w:pos="2268"/>
        <w:tab w:val="left" w:leader="underscore" w:pos="5400"/>
      </w:tabs>
      <w:jc w:val="both"/>
      <w:outlineLvl w:val="0"/>
    </w:pPr>
    <w:rPr>
      <w:b/>
      <w:bCs/>
      <w:sz w:val="27"/>
      <w:szCs w:val="27"/>
    </w:rPr>
  </w:style>
  <w:style w:type="paragraph" w:styleId="Titre2">
    <w:name w:val="heading 2"/>
    <w:basedOn w:val="Normal"/>
    <w:next w:val="Normal"/>
    <w:qFormat/>
    <w:pPr>
      <w:keepNext/>
      <w:spacing w:after="216"/>
      <w:jc w:val="both"/>
      <w:outlineLvl w:val="1"/>
    </w:pPr>
    <w:rPr>
      <w:b/>
      <w:bCs/>
      <w:sz w:val="23"/>
      <w:szCs w:val="23"/>
    </w:rPr>
  </w:style>
  <w:style w:type="paragraph" w:styleId="Titre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bCs/>
      <w:sz w:val="23"/>
      <w:szCs w:val="23"/>
    </w:rPr>
  </w:style>
  <w:style w:type="paragraph" w:styleId="Titre4">
    <w:name w:val="heading 4"/>
    <w:basedOn w:val="Normal"/>
    <w:next w:val="Normal"/>
    <w:qFormat/>
    <w:pPr>
      <w:keepNext/>
      <w:spacing w:line="552" w:lineRule="exact"/>
      <w:outlineLvl w:val="3"/>
    </w:pPr>
    <w:rPr>
      <w:rFonts w:ascii="Arial Narrow" w:hAnsi="Arial Narrow"/>
      <w:spacing w:val="-5"/>
      <w:sz w:val="37"/>
      <w:szCs w:val="37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pacing w:val="-5"/>
      <w:sz w:val="28"/>
      <w:szCs w:val="37"/>
    </w:rPr>
  </w:style>
  <w:style w:type="paragraph" w:styleId="Titre6">
    <w:name w:val="heading 6"/>
    <w:basedOn w:val="Normal"/>
    <w:next w:val="Normal"/>
    <w:qFormat/>
    <w:pPr>
      <w:keepNext/>
      <w:spacing w:before="216" w:after="72"/>
      <w:ind w:left="360"/>
      <w:outlineLvl w:val="5"/>
    </w:pPr>
    <w:rPr>
      <w:szCs w:val="11"/>
    </w:rPr>
  </w:style>
  <w:style w:type="paragraph" w:styleId="Titre7">
    <w:name w:val="heading 7"/>
    <w:basedOn w:val="Normal"/>
    <w:next w:val="Normal"/>
    <w:qFormat/>
    <w:pPr>
      <w:keepNext/>
      <w:spacing w:line="192" w:lineRule="exact"/>
      <w:ind w:right="288"/>
      <w:outlineLvl w:val="6"/>
    </w:pPr>
    <w:rPr>
      <w:b/>
      <w:bCs/>
      <w:szCs w:val="20"/>
    </w:rPr>
  </w:style>
  <w:style w:type="paragraph" w:styleId="Titre8">
    <w:name w:val="heading 8"/>
    <w:basedOn w:val="Normal"/>
    <w:next w:val="Normal"/>
    <w:qFormat/>
    <w:pPr>
      <w:keepNext/>
      <w:spacing w:before="180" w:line="240" w:lineRule="exact"/>
      <w:ind w:left="4752" w:right="288" w:hanging="4536"/>
      <w:outlineLvl w:val="7"/>
    </w:pPr>
    <w:rPr>
      <w:spacing w:val="-3"/>
      <w:szCs w:val="22"/>
    </w:rPr>
  </w:style>
  <w:style w:type="paragraph" w:styleId="Titre9">
    <w:name w:val="heading 9"/>
    <w:basedOn w:val="Normal"/>
    <w:next w:val="Normal"/>
    <w:qFormat/>
    <w:pPr>
      <w:keepNext/>
      <w:ind w:left="704"/>
      <w:outlineLvl w:val="8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line="480" w:lineRule="auto"/>
      <w:ind w:right="1944"/>
      <w:jc w:val="both"/>
    </w:pPr>
    <w:rPr>
      <w:sz w:val="23"/>
      <w:szCs w:val="23"/>
    </w:rPr>
  </w:style>
  <w:style w:type="paragraph" w:styleId="Corpsdetexte2">
    <w:name w:val="Body Text 2"/>
    <w:basedOn w:val="Normal"/>
    <w:semiHidden/>
    <w:pPr>
      <w:ind w:right="216"/>
      <w:jc w:val="both"/>
    </w:pPr>
    <w:rPr>
      <w:szCs w:val="17"/>
    </w:rPr>
  </w:style>
  <w:style w:type="table" w:styleId="Grilledutableau">
    <w:name w:val="Table Grid"/>
    <w:basedOn w:val="TableauNormal"/>
    <w:uiPriority w:val="39"/>
    <w:rsid w:val="0014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67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9E67B6"/>
  </w:style>
  <w:style w:type="paragraph" w:styleId="Pieddepage">
    <w:name w:val="footer"/>
    <w:basedOn w:val="Normal"/>
    <w:link w:val="PieddepageCar"/>
    <w:uiPriority w:val="99"/>
    <w:unhideWhenUsed/>
    <w:rsid w:val="009E67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9E67B6"/>
  </w:style>
  <w:style w:type="paragraph" w:styleId="Paragraphedeliste">
    <w:name w:val="List Paragraph"/>
    <w:basedOn w:val="Normal"/>
    <w:uiPriority w:val="34"/>
    <w:qFormat/>
    <w:rsid w:val="004E7668"/>
    <w:pPr>
      <w:ind w:left="720"/>
      <w:contextualSpacing/>
    </w:pPr>
    <w:rPr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4025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P02 : Diffraction de la lumière</vt:lpstr>
    </vt:vector>
  </TitlesOfParts>
  <Company> 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P02 : Diffraction de la lumière</dc:title>
  <dc:subject/>
  <dc:creator>tboivin</dc:creator>
  <cp:keywords/>
  <cp:lastModifiedBy>Margaux Jullien</cp:lastModifiedBy>
  <cp:revision>10</cp:revision>
  <cp:lastPrinted>2020-08-25T14:05:00Z</cp:lastPrinted>
  <dcterms:created xsi:type="dcterms:W3CDTF">2020-08-25T13:53:00Z</dcterms:created>
  <dcterms:modified xsi:type="dcterms:W3CDTF">2022-08-26T13:11:00Z</dcterms:modified>
</cp:coreProperties>
</file>